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6FEA40" w14:textId="0AE2E32A" w:rsidR="00F333FC" w:rsidRDefault="00642B92">
      <w:pPr>
        <w:rPr>
          <w:noProof/>
        </w:rPr>
      </w:pPr>
      <w:r>
        <w:rPr>
          <w:noProof/>
        </w:rPr>
        <w:drawing>
          <wp:inline distT="0" distB="0" distL="0" distR="0" wp14:anchorId="4A764D2D" wp14:editId="42082D6E">
            <wp:extent cx="6249035" cy="128778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317642" w14:textId="2D929E11" w:rsidR="00174ECB" w:rsidRPr="00174ECB" w:rsidRDefault="00174ECB" w:rsidP="00174ECB"/>
    <w:p w14:paraId="6CC6AEB7" w14:textId="1D2999B2" w:rsidR="00174ECB" w:rsidRPr="00174ECB" w:rsidRDefault="00174ECB" w:rsidP="00174ECB"/>
    <w:p w14:paraId="67621615" w14:textId="30359EA4" w:rsidR="00174ECB" w:rsidRPr="00174ECB" w:rsidRDefault="00174ECB" w:rsidP="00174ECB">
      <w:pPr>
        <w:rPr>
          <w:lang w:val="hr-HR"/>
        </w:rPr>
      </w:pPr>
      <w:r w:rsidRPr="00174ECB">
        <w:rPr>
          <w:lang w:val="hr-HR"/>
        </w:rPr>
        <w:t>KLASA: 112-04/2</w:t>
      </w:r>
      <w:r>
        <w:rPr>
          <w:lang w:val="hr-HR"/>
        </w:rPr>
        <w:t>6</w:t>
      </w:r>
      <w:r w:rsidRPr="00174ECB">
        <w:rPr>
          <w:lang w:val="hr-HR"/>
        </w:rPr>
        <w:t>-01/04</w:t>
      </w:r>
    </w:p>
    <w:p w14:paraId="38F610E0" w14:textId="6A1BF452" w:rsidR="00174ECB" w:rsidRPr="00174ECB" w:rsidRDefault="00174ECB" w:rsidP="00174ECB">
      <w:pPr>
        <w:rPr>
          <w:lang w:val="hr-HR"/>
        </w:rPr>
      </w:pPr>
      <w:r w:rsidRPr="00174ECB">
        <w:rPr>
          <w:lang w:val="hr-HR"/>
        </w:rPr>
        <w:t>URBROJ: 2213-5-01-2</w:t>
      </w:r>
      <w:r>
        <w:rPr>
          <w:lang w:val="hr-HR"/>
        </w:rPr>
        <w:t>6</w:t>
      </w:r>
      <w:r w:rsidRPr="00174ECB">
        <w:rPr>
          <w:lang w:val="hr-HR"/>
        </w:rPr>
        <w:t>-1</w:t>
      </w:r>
    </w:p>
    <w:p w14:paraId="5FF9F4D7" w14:textId="48BE0C78" w:rsidR="00174ECB" w:rsidRPr="00174ECB" w:rsidRDefault="00174ECB" w:rsidP="00174ECB">
      <w:r w:rsidRPr="00174ECB">
        <w:rPr>
          <w:lang w:val="hr-HR"/>
        </w:rPr>
        <w:t xml:space="preserve">U Malom Lošinju,  </w:t>
      </w:r>
      <w:r>
        <w:rPr>
          <w:lang w:val="hr-HR"/>
        </w:rPr>
        <w:t>5</w:t>
      </w:r>
      <w:r w:rsidRPr="00174ECB">
        <w:rPr>
          <w:lang w:val="hr-HR"/>
        </w:rPr>
        <w:t xml:space="preserve">. </w:t>
      </w:r>
      <w:r>
        <w:rPr>
          <w:lang w:val="hr-HR"/>
        </w:rPr>
        <w:t>10</w:t>
      </w:r>
      <w:r w:rsidRPr="00174ECB">
        <w:rPr>
          <w:lang w:val="hr-HR"/>
        </w:rPr>
        <w:t>. 202</w:t>
      </w:r>
      <w:r>
        <w:rPr>
          <w:lang w:val="hr-HR"/>
        </w:rPr>
        <w:t>6</w:t>
      </w:r>
      <w:r w:rsidRPr="00174ECB">
        <w:rPr>
          <w:lang w:val="hr-HR"/>
        </w:rPr>
        <w:t>.</w:t>
      </w:r>
    </w:p>
    <w:p w14:paraId="1BD3F294" w14:textId="2D0DE47E" w:rsidR="00174ECB" w:rsidRPr="00174ECB" w:rsidRDefault="00174ECB" w:rsidP="00174ECB"/>
    <w:p w14:paraId="09038F9E" w14:textId="68A94BB4" w:rsidR="00174ECB" w:rsidRPr="00174ECB" w:rsidRDefault="00174ECB" w:rsidP="00174ECB"/>
    <w:p w14:paraId="41CA3825" w14:textId="05D8B1AC" w:rsidR="00174ECB" w:rsidRDefault="00174ECB" w:rsidP="00174ECB">
      <w:pPr>
        <w:rPr>
          <w:noProof/>
        </w:rPr>
      </w:pPr>
    </w:p>
    <w:p w14:paraId="123A42D2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Na temelju članka 105. i članka 107. </w:t>
      </w:r>
      <w:r w:rsidRPr="00174ECB">
        <w:rPr>
          <w:rFonts w:ascii="Calibri" w:eastAsia="Times New Roman" w:hAnsi="Calibri" w:cs="Times New Roman"/>
          <w:kern w:val="0"/>
          <w:sz w:val="22"/>
          <w:lang w:val="hr-HR" w:eastAsia="en-US" w:bidi="ar-SA"/>
        </w:rPr>
        <w:t xml:space="preserve">Zakona o odgoju i obrazovanju u osnovnoj i srednjoj školi </w:t>
      </w:r>
      <w:r w:rsidRPr="00174ECB">
        <w:rPr>
          <w:rFonts w:ascii="Calibri" w:eastAsia="Times New Roman" w:hAnsi="Calibri" w:cs="Times New Roman"/>
          <w:kern w:val="0"/>
          <w:sz w:val="22"/>
          <w:szCs w:val="22"/>
          <w:lang w:val="hr-HR" w:eastAsia="en-US" w:bidi="ar-SA"/>
        </w:rPr>
        <w:t xml:space="preserve">(NN 87/08, 86/09, 92/10, 105/10, 90/11, 5/12, 16/12, 86/12, 126/12, 94/13, 152/14, 07/17, 68/18, 98/19, 64/20, 151/22, 155/23, 156/23),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Srednja škola Ambroza 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Haračića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objavljuje</w:t>
      </w:r>
    </w:p>
    <w:p w14:paraId="6022246A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18DBE435" w14:textId="77777777" w:rsidR="00174ECB" w:rsidRPr="00174ECB" w:rsidRDefault="00174ECB" w:rsidP="00174ECB">
      <w:pPr>
        <w:widowControl/>
        <w:suppressAutoHyphens w:val="0"/>
        <w:ind w:firstLine="720"/>
        <w:jc w:val="center"/>
        <w:rPr>
          <w:rFonts w:ascii="Calibri" w:eastAsia="Times New Roman" w:hAnsi="Calibri" w:cs="Times New Roman"/>
          <w:bCs/>
          <w:kern w:val="0"/>
          <w:sz w:val="22"/>
          <w:szCs w:val="20"/>
          <w:lang w:val="hr-HR" w:eastAsia="en-US" w:bidi="ar-SA"/>
        </w:rPr>
      </w:pPr>
    </w:p>
    <w:p w14:paraId="46CE75BC" w14:textId="77777777" w:rsidR="00174ECB" w:rsidRPr="00174ECB" w:rsidRDefault="00174ECB" w:rsidP="00174ECB">
      <w:pPr>
        <w:widowControl/>
        <w:suppressAutoHyphens w:val="0"/>
        <w:ind w:firstLine="720"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bCs/>
          <w:kern w:val="0"/>
          <w:sz w:val="28"/>
          <w:szCs w:val="20"/>
          <w:lang w:val="hr-HR" w:eastAsia="en-US" w:bidi="ar-SA"/>
        </w:rPr>
        <w:t>N  A  T  J  E  Č  A  J</w:t>
      </w:r>
    </w:p>
    <w:p w14:paraId="798774C6" w14:textId="77777777" w:rsidR="00174ECB" w:rsidRPr="00174ECB" w:rsidRDefault="00174ECB" w:rsidP="00174ECB">
      <w:pPr>
        <w:widowControl/>
        <w:suppressAutoHyphens w:val="0"/>
        <w:ind w:firstLine="720"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0"/>
          <w:lang w:val="hr-HR" w:eastAsia="en-US" w:bidi="ar-SA"/>
        </w:rPr>
      </w:pPr>
    </w:p>
    <w:p w14:paraId="5C97DB12" w14:textId="77777777" w:rsidR="00174ECB" w:rsidRPr="00174ECB" w:rsidRDefault="00174ECB" w:rsidP="00174ECB">
      <w:pPr>
        <w:widowControl/>
        <w:suppressAutoHyphens w:val="0"/>
        <w:ind w:firstLine="720"/>
        <w:jc w:val="center"/>
        <w:rPr>
          <w:rFonts w:ascii="Calibri" w:eastAsia="Times New Roman" w:hAnsi="Calibri" w:cs="Times New Roman"/>
          <w:b/>
          <w:bCs/>
          <w:kern w:val="0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bCs/>
          <w:kern w:val="0"/>
          <w:szCs w:val="20"/>
          <w:lang w:val="hr-HR" w:eastAsia="en-US" w:bidi="ar-SA"/>
        </w:rPr>
        <w:t>za zasnivanje radnog odnosa na radnim mjestima:</w:t>
      </w:r>
    </w:p>
    <w:p w14:paraId="48BC2737" w14:textId="77777777" w:rsidR="00174ECB" w:rsidRPr="00174ECB" w:rsidRDefault="00174ECB" w:rsidP="00174ECB">
      <w:pPr>
        <w:widowControl/>
        <w:suppressAutoHyphens w:val="0"/>
        <w:ind w:firstLine="720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0"/>
          <w:lang w:val="hr-HR" w:eastAsia="en-US" w:bidi="ar-SA"/>
        </w:rPr>
      </w:pPr>
    </w:p>
    <w:p w14:paraId="339103C3" w14:textId="77777777" w:rsidR="00174ECB" w:rsidRPr="00174ECB" w:rsidRDefault="00174ECB" w:rsidP="00174ECB">
      <w:pPr>
        <w:widowControl/>
        <w:suppressAutoHyphens w:val="0"/>
        <w:spacing w:after="60"/>
        <w:ind w:left="72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31EE3EEA" w14:textId="4C0D76E7" w:rsidR="00174ECB" w:rsidRPr="002026ED" w:rsidRDefault="00174ECB" w:rsidP="00174ECB">
      <w:pPr>
        <w:widowControl/>
        <w:numPr>
          <w:ilvl w:val="0"/>
          <w:numId w:val="2"/>
        </w:numPr>
        <w:suppressAutoHyphens w:val="0"/>
        <w:spacing w:after="6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Nastavnik matematike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- </w:t>
      </w:r>
      <w:bookmarkStart w:id="0" w:name="_Hlk241752775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na neodređeno puno radno vrijeme - </w:t>
      </w:r>
      <w:r w:rsidR="009E726E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1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  <w:bookmarkEnd w:id="0"/>
    </w:p>
    <w:p w14:paraId="3B974DAA" w14:textId="317B1C2C" w:rsidR="002026ED" w:rsidRDefault="002026ED" w:rsidP="00174ECB">
      <w:pPr>
        <w:widowControl/>
        <w:numPr>
          <w:ilvl w:val="0"/>
          <w:numId w:val="2"/>
        </w:numPr>
        <w:suppressAutoHyphens w:val="0"/>
        <w:spacing w:after="6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povijesti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-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na neodređeno 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ne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puno radno vrijeme -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1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– 18 sati tjedno</w:t>
      </w:r>
    </w:p>
    <w:p w14:paraId="5AF48180" w14:textId="7A79BF9F" w:rsidR="002026ED" w:rsidRPr="00174ECB" w:rsidRDefault="002026ED" w:rsidP="00174ECB">
      <w:pPr>
        <w:widowControl/>
        <w:numPr>
          <w:ilvl w:val="0"/>
          <w:numId w:val="2"/>
        </w:numPr>
        <w:suppressAutoHyphens w:val="0"/>
        <w:spacing w:after="6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etike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-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na određeno 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ne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puno radno vrijeme -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1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– 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3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sat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a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tjedno</w:t>
      </w:r>
    </w:p>
    <w:p w14:paraId="1BF06D67" w14:textId="77777777" w:rsidR="00174ECB" w:rsidRPr="00174ECB" w:rsidRDefault="00174ECB" w:rsidP="00174ECB">
      <w:pPr>
        <w:widowControl/>
        <w:numPr>
          <w:ilvl w:val="0"/>
          <w:numId w:val="2"/>
        </w:numPr>
        <w:suppressAutoHyphens w:val="0"/>
        <w:spacing w:after="6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Nastavnik glazbene umjetnosti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 - neodređeno nepuno radno vrijeme – 4 sata nastave tjedno - 1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</w:p>
    <w:p w14:paraId="672D5548" w14:textId="7BB7F0E3" w:rsidR="00174ECB" w:rsidRPr="00174ECB" w:rsidRDefault="00174ECB" w:rsidP="00174ECB">
      <w:pPr>
        <w:widowControl/>
        <w:numPr>
          <w:ilvl w:val="0"/>
          <w:numId w:val="2"/>
        </w:numPr>
        <w:suppressAutoHyphens w:val="0"/>
        <w:spacing w:after="6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tehnologije zanimanja -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određeno nepuno radno vrijeme – 3 sata nastave tjedno -1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</w:p>
    <w:p w14:paraId="5BC3EBC1" w14:textId="758DF484" w:rsidR="00174ECB" w:rsidRPr="00174ECB" w:rsidRDefault="00174ECB" w:rsidP="00174ECB">
      <w:pPr>
        <w:widowControl/>
        <w:numPr>
          <w:ilvl w:val="0"/>
          <w:numId w:val="2"/>
        </w:numPr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gospodarskog prava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- određeno nepuno radno vrijeme – 2 sata nastave tjedno -1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</w:p>
    <w:p w14:paraId="344D2689" w14:textId="77777777" w:rsidR="00174ECB" w:rsidRPr="00174ECB" w:rsidRDefault="00174ECB" w:rsidP="00174ECB">
      <w:pPr>
        <w:widowControl/>
        <w:numPr>
          <w:ilvl w:val="0"/>
          <w:numId w:val="2"/>
        </w:numPr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Nastavnik medicine za pomorce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- neodređeno nepuno radno vrijeme – 6 sati nastave tjedno </w:t>
      </w:r>
    </w:p>
    <w:p w14:paraId="0ECC2B1E" w14:textId="77777777" w:rsidR="00174ECB" w:rsidRPr="00174ECB" w:rsidRDefault="00174ECB" w:rsidP="00174ECB">
      <w:pPr>
        <w:widowControl/>
        <w:suppressAutoHyphens w:val="0"/>
        <w:spacing w:line="276" w:lineRule="auto"/>
        <w:ind w:left="720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- 1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</w:p>
    <w:p w14:paraId="499ECD1A" w14:textId="77777777" w:rsidR="00174ECB" w:rsidRPr="00174ECB" w:rsidRDefault="00174ECB" w:rsidP="00174ECB">
      <w:pPr>
        <w:widowControl/>
        <w:numPr>
          <w:ilvl w:val="0"/>
          <w:numId w:val="2"/>
        </w:numPr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strojarske grupe predmeta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– neodređeno puno radno vrijeme - 1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</w:p>
    <w:p w14:paraId="6C2F48EB" w14:textId="4B67113F" w:rsidR="00174ECB" w:rsidRPr="00174ECB" w:rsidRDefault="00174ECB" w:rsidP="00174ECB">
      <w:pPr>
        <w:widowControl/>
        <w:numPr>
          <w:ilvl w:val="0"/>
          <w:numId w:val="2"/>
        </w:numPr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strojarske grupe predmeta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- neodređeno nepuno radno vrijeme – 1</w:t>
      </w:r>
      <w:r w:rsid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3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sati nastave tjedno - 1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</w:p>
    <w:p w14:paraId="2FFC76EB" w14:textId="3DB359BF" w:rsidR="00174ECB" w:rsidRPr="002026ED" w:rsidRDefault="00174ECB" w:rsidP="00174ECB">
      <w:pPr>
        <w:widowControl/>
        <w:numPr>
          <w:ilvl w:val="0"/>
          <w:numId w:val="2"/>
        </w:numPr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nautičke grupe predmeta  -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određeno puno radno vrijeme – 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</w:p>
    <w:p w14:paraId="26D29943" w14:textId="178BABCD" w:rsidR="002026ED" w:rsidRPr="002026ED" w:rsidRDefault="002026ED" w:rsidP="002026ED">
      <w:pPr>
        <w:widowControl/>
        <w:numPr>
          <w:ilvl w:val="0"/>
          <w:numId w:val="2"/>
        </w:numPr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ekonomske grupe predmeta -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određeno </w:t>
      </w:r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ne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puno radno vrijeme – 1 izvršitelj/-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-  17 sati rada tjedno</w:t>
      </w:r>
    </w:p>
    <w:p w14:paraId="3B62C6E5" w14:textId="40BFE3DE" w:rsidR="002026ED" w:rsidRPr="002026ED" w:rsidRDefault="002026ED" w:rsidP="002026ED">
      <w:pPr>
        <w:pStyle w:val="Odlomakpopisa"/>
        <w:numPr>
          <w:ilvl w:val="0"/>
          <w:numId w:val="2"/>
        </w:numP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2026ED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Nastavnik </w:t>
      </w: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psihologije</w:t>
      </w:r>
      <w:r w:rsidRPr="002026ED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- određeno nepuno radno vrijeme – 1 izvršitelj/-</w:t>
      </w:r>
      <w:proofErr w:type="spellStart"/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ica</w:t>
      </w:r>
      <w:proofErr w:type="spellEnd"/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- 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3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sat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a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nastave</w:t>
      </w:r>
      <w:r w:rsidRP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tjedno</w:t>
      </w:r>
    </w:p>
    <w:p w14:paraId="2486DB61" w14:textId="4BE4BE36" w:rsidR="002026ED" w:rsidRPr="00174ECB" w:rsidRDefault="002026ED" w:rsidP="002026ED">
      <w:pPr>
        <w:widowControl/>
        <w:suppressAutoHyphens w:val="0"/>
        <w:spacing w:after="60" w:line="276" w:lineRule="auto"/>
        <w:contextualSpacing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</w:p>
    <w:p w14:paraId="3FE71EB1" w14:textId="77777777" w:rsidR="00174ECB" w:rsidRPr="00174ECB" w:rsidRDefault="00174ECB" w:rsidP="00174ECB">
      <w:pPr>
        <w:widowControl/>
        <w:suppressAutoHyphens w:val="0"/>
        <w:ind w:left="720"/>
        <w:contextualSpacing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20914C5C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bookmarkStart w:id="1" w:name="_GoBack"/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UVJETI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prema Zakonu o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odgoju i obrazovanju u osnovnoj i srednjoj školi i Pravilniku o stručnoj spremi i pedagoško-psihološkom obrazovanju nastavnika u srednjem školstvu.</w:t>
      </w:r>
    </w:p>
    <w:p w14:paraId="16B1AAEA" w14:textId="77777777" w:rsidR="002026ED" w:rsidRDefault="002026ED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012B3A05" w14:textId="571D361C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Dodatni uvjeti:</w:t>
      </w:r>
    </w:p>
    <w:p w14:paraId="725D8810" w14:textId="323E4674" w:rsidR="00174ECB" w:rsidRPr="00174ECB" w:rsidRDefault="00174ECB" w:rsidP="00174ECB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Za radno mjesto pod rednim brojem </w:t>
      </w:r>
      <w:r w:rsid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5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. nastavnik tehnologije zanimanje kandidat treba imati VSS dipl./ 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mag.agronom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.</w:t>
      </w:r>
    </w:p>
    <w:p w14:paraId="06CCED55" w14:textId="16804B02" w:rsidR="00174ECB" w:rsidRPr="00174ECB" w:rsidRDefault="00174ECB" w:rsidP="00174ECB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bookmarkStart w:id="2" w:name="_Hlk179796861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Za radno mjesto pod rednim brojem </w:t>
      </w:r>
      <w:r w:rsid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6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. nastavnik gospodarskog prava kandidat treba imati VSS dipl./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mag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. 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iur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.</w:t>
      </w:r>
    </w:p>
    <w:bookmarkEnd w:id="2"/>
    <w:p w14:paraId="7EB99185" w14:textId="6B73DE1F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Za radna mjesta pod rednim brojem </w:t>
      </w:r>
      <w:r w:rsid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7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. do 1</w:t>
      </w:r>
      <w:r w:rsid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0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. potrebno je ispuniti i uvjete sukladno Kurikulumu za zanimanje pomorski nautičar i 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Kurikulumulu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za zanimanje tehničar za brodostrojarstvo.</w:t>
      </w:r>
    </w:p>
    <w:p w14:paraId="30108BA3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</w:p>
    <w:p w14:paraId="05C9AA7C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Uz pisanu prijavu kandidati trebaju  priložiti:</w:t>
      </w:r>
    </w:p>
    <w:p w14:paraId="249E085A" w14:textId="77777777" w:rsidR="00174ECB" w:rsidRPr="00174ECB" w:rsidRDefault="00174ECB" w:rsidP="00174ECB">
      <w:pPr>
        <w:widowControl/>
        <w:numPr>
          <w:ilvl w:val="1"/>
          <w:numId w:val="1"/>
        </w:numPr>
        <w:suppressAutoHyphens w:val="0"/>
        <w:spacing w:after="60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životopis, </w:t>
      </w:r>
    </w:p>
    <w:p w14:paraId="5DB32C1A" w14:textId="77777777" w:rsidR="00174ECB" w:rsidRPr="00174ECB" w:rsidRDefault="00174ECB" w:rsidP="00174ECB">
      <w:pPr>
        <w:widowControl/>
        <w:numPr>
          <w:ilvl w:val="1"/>
          <w:numId w:val="1"/>
        </w:numPr>
        <w:suppressAutoHyphens w:val="0"/>
        <w:spacing w:after="60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dokaz o državljanstvu,</w:t>
      </w:r>
    </w:p>
    <w:p w14:paraId="3DAFBF42" w14:textId="77777777" w:rsidR="00174ECB" w:rsidRPr="00174ECB" w:rsidRDefault="00174ECB" w:rsidP="00174ECB">
      <w:pPr>
        <w:widowControl/>
        <w:numPr>
          <w:ilvl w:val="1"/>
          <w:numId w:val="1"/>
        </w:numPr>
        <w:suppressAutoHyphens w:val="0"/>
        <w:spacing w:after="60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dokaz o stečenoj stručnoj spremi,</w:t>
      </w:r>
    </w:p>
    <w:p w14:paraId="1A490A57" w14:textId="77777777" w:rsidR="00174ECB" w:rsidRPr="00174ECB" w:rsidRDefault="00174ECB" w:rsidP="00174ECB">
      <w:pPr>
        <w:widowControl/>
        <w:numPr>
          <w:ilvl w:val="1"/>
          <w:numId w:val="1"/>
        </w:numPr>
        <w:suppressAutoHyphens w:val="0"/>
        <w:spacing w:after="60"/>
        <w:contextualSpacing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uvjerenje da se protiv kandidata ne vodi kazneni postupak za kaznena djela za koja postoji zapreka za zasnivanje radnog odnosa u Školi sukladno odredbi članka 106. Zakona o odgoju i obrazovanju u osnovnoj i srednjoj školi, ne starije od 30 dana (izvornik) od dana raspisivanja natječaja,</w:t>
      </w:r>
    </w:p>
    <w:p w14:paraId="7F1E6A64" w14:textId="77777777" w:rsidR="00174ECB" w:rsidRPr="00174ECB" w:rsidRDefault="00174ECB" w:rsidP="00174ECB">
      <w:pPr>
        <w:widowControl/>
        <w:numPr>
          <w:ilvl w:val="1"/>
          <w:numId w:val="1"/>
        </w:numPr>
        <w:suppressAutoHyphens w:val="0"/>
        <w:spacing w:after="60"/>
        <w:contextualSpacing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uvjerenje iz matične evidencije (elektronički zapis ili potvrda) Hrvatskog zavoda za mirovinsko osiguranje o radnom stažu ( ne starije od 8 dana od dana objave natječaja)</w:t>
      </w:r>
    </w:p>
    <w:p w14:paraId="4CE486C6" w14:textId="77777777" w:rsidR="00174ECB" w:rsidRPr="00174ECB" w:rsidRDefault="00174ECB" w:rsidP="00174ECB">
      <w:pPr>
        <w:widowControl/>
        <w:suppressAutoHyphens w:val="0"/>
        <w:ind w:firstLine="72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hr-HR" w:bidi="ar-SA"/>
        </w:rPr>
      </w:pPr>
    </w:p>
    <w:p w14:paraId="76132AED" w14:textId="2BCA3072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Prilozi odnosno isprave prilažu se u neovjerenoj preslici, a kandidat/</w:t>
      </w:r>
      <w:r w:rsidR="002026ED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-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kinja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s kojim će se sklopiti ugovor o radu dužan je dostaviti na uvid izvornike isprava.</w:t>
      </w:r>
    </w:p>
    <w:p w14:paraId="5862AD7F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5CA6D473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Osoba koja se poziva na pravo prednosti pri zapošljavanju sukladno članku 102. Zakona o hrvatskim braniteljima iz Domovinskog rata i članovima njihovih obitelji (NN br. 121/17, 98/19 i 84/21), članku 48. stavku 1.-3. Zakona o civilnim stradalnicima iz Domovinskog rata  (NN broj: 84/21), članku 48. f Zakona o zaštiti vojnih i civilnih invalida rata (NN broj: 33/92, 77/92, 27/93, 58/93, 2/94, 76/94, 108/95, 108/96, 82/01, 103/03, 148/13 i 98/19), članku 9. Zakona o profesionalnoj rehabilitaciji i zapošljavanju osoba s invaliditetom (NN broj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14:paraId="07312E86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04D28FFE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sv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e potrebne dokaze (članak 103. stavak 1. Zakona) dostupne na poveznici Ministarstva hrvatskih branitelja:</w:t>
      </w:r>
    </w:p>
    <w:p w14:paraId="1CEAB76D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hyperlink r:id="rId8" w:history="1">
        <w:r w:rsidRPr="00174ECB">
          <w:rPr>
            <w:rFonts w:ascii="Calibri" w:eastAsia="Times New Roman" w:hAnsi="Calibri" w:cs="Times New Roman"/>
            <w:color w:val="0000FF"/>
            <w:kern w:val="0"/>
            <w:sz w:val="22"/>
            <w:szCs w:val="20"/>
            <w:u w:val="single"/>
            <w:lang w:val="hr-HR" w:eastAsia="en-US" w:bidi="ar-SA"/>
          </w:rPr>
          <w:t>https://branitelji.gov.hr/UserDocsImages/dokumenti/Nikola/popis%20dokaza%20za%20ostvarivanje%20prava%20prednosti%20pri%20zapo%C5%A1ljavanju-%20ZOHBDR%202021.pdf</w:t>
        </w:r>
      </w:hyperlink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. </w:t>
      </w:r>
    </w:p>
    <w:p w14:paraId="738B9441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</w:t>
      </w:r>
    </w:p>
    <w:p w14:paraId="4CC382A4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03779F54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hyperlink r:id="rId9" w:history="1">
        <w:r w:rsidRPr="00174ECB">
          <w:rPr>
            <w:rFonts w:ascii="Calibri" w:eastAsia="Times New Roman" w:hAnsi="Calibri" w:cs="Times New Roman"/>
            <w:color w:val="0000FF"/>
            <w:kern w:val="0"/>
            <w:sz w:val="22"/>
            <w:szCs w:val="20"/>
            <w:u w:val="single"/>
            <w:lang w:val="hr-HR" w:eastAsia="en-US" w:bidi="ar-S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. </w:t>
      </w:r>
    </w:p>
    <w:p w14:paraId="1F281383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5F8152B1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Kandidati / kandidatkinje koji ostvaruju pravo prednosti pri zapošljavanju na temelju članka 9. Zakona o profesionalnoj rehabilitaciji i zapošljavanju osoba s invaliditetom („Narodne novine“ broj 157/13, 152/14, 39/18 i 32/20) dokazuju to odgovarajućom javnom ispravom o invaliditetu na temelju koje se osoba može upisati u očevidnik zaposlenih osoba s invaliditetom, te dokaz iz kojeg je vidljivo na koji je način prestao radni odnos kod posljednjeg poslodavca (rješenje, ugovor, sporazum i sl.).</w:t>
      </w:r>
    </w:p>
    <w:p w14:paraId="466C6635" w14:textId="77777777" w:rsid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78652E33" w14:textId="58977B92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Vrijeme i mjesto testiranja (intervjua) objavit će se na mrežnoj stranici Škole – </w:t>
      </w:r>
      <w:r w:rsidRPr="00174ECB">
        <w:rPr>
          <w:rFonts w:ascii="Calibri" w:eastAsia="Times New Roman" w:hAnsi="Calibri" w:cs="Times New Roman"/>
          <w:bCs/>
          <w:kern w:val="0"/>
          <w:sz w:val="22"/>
          <w:szCs w:val="20"/>
          <w:lang w:val="hr-HR" w:eastAsia="en-US" w:bidi="ar-SA"/>
        </w:rPr>
        <w:t xml:space="preserve">www.ss-aharacica-malilosinj.com.hr      </w:t>
      </w:r>
    </w:p>
    <w:p w14:paraId="5CAA4D3E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0C6220F6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Kandidati/kinje koji su pravodobno dostavili potpunu prijavu sa svim prilozima i ispunjavaju uvjete natječaja dužni su pristupiti procjeni odnosno testiranju u skladu s odredbama Pravilnika o načinu i postupku zapošljavanja u Srednjoj školi Ambroza 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Haračića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.</w:t>
      </w:r>
    </w:p>
    <w:p w14:paraId="2B974440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65221EA5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Kandidati prijavom na natječaj daju privolu na obradu osobnih podataka navedenih u svim dostavljenim prilozima odnosno ispravama za potrebe provedbe natječajnog postupka. </w:t>
      </w:r>
    </w:p>
    <w:p w14:paraId="68FE8026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06871457" w14:textId="19306B08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Rok za prijavu na natječaj je od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5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. do</w:t>
      </w:r>
      <w:r w:rsidR="002026ED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13.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listopada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202</w:t>
      </w:r>
      <w:r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6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>. godine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. </w:t>
      </w:r>
    </w:p>
    <w:p w14:paraId="0723FB9E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0A787DBF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Prijavu na natječaj potrebno je vlastoručno potpisati. </w:t>
      </w:r>
    </w:p>
    <w:p w14:paraId="5C0224E8" w14:textId="77777777" w:rsidR="002026ED" w:rsidRDefault="002026ED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3DB4C2AC" w14:textId="77777777" w:rsidR="002026ED" w:rsidRDefault="002026ED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572D3DA7" w14:textId="77777777" w:rsidR="002026ED" w:rsidRDefault="002026ED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4B7CB558" w14:textId="5A9D14A1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Kandidatom prijavljenim na natječaj smatra se samo osoba koja ispunjava formalne uvjete iz natječaja i koja podnese vlastoručno potpisanu, pravodobnu i potpunu prijavu. </w:t>
      </w:r>
    </w:p>
    <w:p w14:paraId="0A45CA36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326B39E8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Nepotpune i nepravodobne prijave neće se razmatrati. </w:t>
      </w:r>
    </w:p>
    <w:p w14:paraId="56994D46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Na natječaj se, pod jednakim uvjetima, mogu prijaviti osobe oba spola.</w:t>
      </w:r>
    </w:p>
    <w:p w14:paraId="52366805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Kandidati će biti obaviješteni o rezultatima natječaja putem mrežne stranice Škole u roku od 15 dana od dana sklapanja ugovora s odabranim kandidatom.</w:t>
      </w:r>
    </w:p>
    <w:p w14:paraId="0C416FBF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4568A364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</w:p>
    <w:p w14:paraId="5A510539" w14:textId="77777777" w:rsidR="00174ECB" w:rsidRPr="00174ECB" w:rsidRDefault="00174ECB" w:rsidP="00174ECB">
      <w:pPr>
        <w:widowControl/>
        <w:suppressAutoHyphens w:val="0"/>
        <w:jc w:val="both"/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Prijave s potrebnom dokumentacijom o ispunjavanju uvjeta natječaja, dostaviti na adresu neposredno ili poštom: Srednja škola Ambroza </w:t>
      </w:r>
      <w:proofErr w:type="spellStart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Haračića</w:t>
      </w:r>
      <w:proofErr w:type="spellEnd"/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>, Omladinska 12, 51550 Mali Lošinj,</w:t>
      </w:r>
      <w:r w:rsidRPr="00174ECB">
        <w:rPr>
          <w:rFonts w:ascii="Calibri" w:eastAsia="Times New Roman" w:hAnsi="Calibri" w:cs="Times New Roman"/>
          <w:b/>
          <w:kern w:val="0"/>
          <w:sz w:val="22"/>
          <w:szCs w:val="20"/>
          <w:lang w:val="hr-HR" w:eastAsia="en-US" w:bidi="ar-SA"/>
        </w:rPr>
        <w:t xml:space="preserve"> </w:t>
      </w: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s naznakom „Za natječaj“.   </w:t>
      </w:r>
    </w:p>
    <w:bookmarkEnd w:id="1"/>
    <w:p w14:paraId="71424A00" w14:textId="77777777" w:rsidR="00174ECB" w:rsidRPr="00174ECB" w:rsidRDefault="00174ECB" w:rsidP="00174ECB">
      <w:pPr>
        <w:widowControl/>
        <w:suppressAutoHyphens w:val="0"/>
        <w:spacing w:after="60"/>
        <w:jc w:val="both"/>
        <w:rPr>
          <w:rFonts w:ascii="Calibri" w:eastAsia="Times New Roman" w:hAnsi="Calibri" w:cs="Times New Roman"/>
          <w:b/>
          <w:kern w:val="0"/>
          <w:sz w:val="22"/>
          <w:lang w:val="hr-HR" w:eastAsia="en-US" w:bidi="ar-SA"/>
        </w:rPr>
      </w:pPr>
      <w:r w:rsidRPr="00174ECB">
        <w:rPr>
          <w:rFonts w:ascii="Calibri" w:eastAsia="Times New Roman" w:hAnsi="Calibri" w:cs="Times New Roman"/>
          <w:kern w:val="0"/>
          <w:sz w:val="22"/>
          <w:szCs w:val="20"/>
          <w:lang w:val="hr-HR" w:eastAsia="en-US" w:bidi="ar-SA"/>
        </w:rPr>
        <w:t xml:space="preserve">  </w:t>
      </w:r>
    </w:p>
    <w:p w14:paraId="171DCA3A" w14:textId="77777777" w:rsidR="00174ECB" w:rsidRPr="00174ECB" w:rsidRDefault="00174ECB" w:rsidP="00174ECB">
      <w:pPr>
        <w:widowControl/>
        <w:suppressAutoHyphens w:val="0"/>
        <w:overflowPunct w:val="0"/>
        <w:autoSpaceDE w:val="0"/>
        <w:autoSpaceDN w:val="0"/>
        <w:adjustRightInd w:val="0"/>
        <w:ind w:left="6480"/>
        <w:jc w:val="center"/>
        <w:textAlignment w:val="baseline"/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</w:pPr>
      <w:r w:rsidRPr="00174ECB"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  <w:t xml:space="preserve">    Ravnateljica:</w:t>
      </w:r>
    </w:p>
    <w:p w14:paraId="6CE3E005" w14:textId="77777777" w:rsidR="00174ECB" w:rsidRPr="00174ECB" w:rsidRDefault="00174ECB" w:rsidP="00174ECB">
      <w:pPr>
        <w:widowControl/>
        <w:suppressAutoHyphens w:val="0"/>
        <w:overflowPunct w:val="0"/>
        <w:autoSpaceDE w:val="0"/>
        <w:autoSpaceDN w:val="0"/>
        <w:adjustRightInd w:val="0"/>
        <w:ind w:left="6480"/>
        <w:jc w:val="center"/>
        <w:textAlignment w:val="baseline"/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</w:pPr>
    </w:p>
    <w:p w14:paraId="7D160E8F" w14:textId="77777777" w:rsidR="00174ECB" w:rsidRPr="00174ECB" w:rsidRDefault="00174ECB" w:rsidP="00174ECB">
      <w:pPr>
        <w:widowControl/>
        <w:suppressAutoHyphens w:val="0"/>
        <w:overflowPunct w:val="0"/>
        <w:autoSpaceDE w:val="0"/>
        <w:autoSpaceDN w:val="0"/>
        <w:adjustRightInd w:val="0"/>
        <w:ind w:left="6480"/>
        <w:jc w:val="center"/>
        <w:textAlignment w:val="baseline"/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</w:pPr>
      <w:r w:rsidRPr="00174ECB"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  <w:t xml:space="preserve">   __________________</w:t>
      </w:r>
    </w:p>
    <w:p w14:paraId="52396FC5" w14:textId="77777777" w:rsidR="00174ECB" w:rsidRPr="00174ECB" w:rsidRDefault="00174ECB" w:rsidP="00174ECB">
      <w:pPr>
        <w:widowControl/>
        <w:suppressAutoHyphens w:val="0"/>
        <w:overflowPunct w:val="0"/>
        <w:autoSpaceDE w:val="0"/>
        <w:autoSpaceDN w:val="0"/>
        <w:adjustRightInd w:val="0"/>
        <w:ind w:left="5760" w:firstLine="720"/>
        <w:jc w:val="center"/>
        <w:textAlignment w:val="baseline"/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</w:pPr>
      <w:r w:rsidRPr="00174ECB">
        <w:rPr>
          <w:rFonts w:ascii="Calibri" w:eastAsia="Times New Roman" w:hAnsi="Calibri" w:cs="Times New Roman"/>
          <w:bCs/>
          <w:noProof/>
          <w:kern w:val="0"/>
          <w:sz w:val="22"/>
          <w:szCs w:val="20"/>
          <w:lang w:val="hr-HR" w:eastAsia="hr-HR" w:bidi="ar-SA"/>
        </w:rPr>
        <w:t xml:space="preserve">    </w:t>
      </w:r>
      <w:r w:rsidRPr="00174ECB">
        <w:rPr>
          <w:rFonts w:ascii="Calibri" w:eastAsia="Times New Roman" w:hAnsi="Calibri" w:cs="Times New Roman"/>
          <w:bCs/>
          <w:noProof/>
          <w:kern w:val="0"/>
          <w:sz w:val="18"/>
          <w:szCs w:val="20"/>
          <w:lang w:val="hr-HR" w:eastAsia="hr-HR" w:bidi="ar-SA"/>
        </w:rPr>
        <w:t>Jelena Bralić, prof.</w:t>
      </w:r>
    </w:p>
    <w:p w14:paraId="6524B8DF" w14:textId="77777777" w:rsidR="00174ECB" w:rsidRPr="00174ECB" w:rsidRDefault="00174ECB" w:rsidP="00174ECB"/>
    <w:sectPr w:rsidR="00174ECB" w:rsidRPr="00174ECB" w:rsidSect="002026ED">
      <w:pgSz w:w="11906" w:h="16838"/>
      <w:pgMar w:top="-159" w:right="1134" w:bottom="709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46FDA" w14:textId="77777777" w:rsidR="004D28C1" w:rsidRDefault="004D28C1" w:rsidP="00F00731">
      <w:r>
        <w:separator/>
      </w:r>
    </w:p>
  </w:endnote>
  <w:endnote w:type="continuationSeparator" w:id="0">
    <w:p w14:paraId="3F61B5AD" w14:textId="77777777" w:rsidR="004D28C1" w:rsidRDefault="004D28C1" w:rsidP="00F0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6374D" w14:textId="77777777" w:rsidR="004D28C1" w:rsidRDefault="004D28C1" w:rsidP="00F00731">
      <w:r>
        <w:separator/>
      </w:r>
    </w:p>
  </w:footnote>
  <w:footnote w:type="continuationSeparator" w:id="0">
    <w:p w14:paraId="600ADFD0" w14:textId="77777777" w:rsidR="004D28C1" w:rsidRDefault="004D28C1" w:rsidP="00F00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367C0"/>
    <w:multiLevelType w:val="hybridMultilevel"/>
    <w:tmpl w:val="ABAC880C"/>
    <w:lvl w:ilvl="0" w:tplc="770A27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36D3"/>
    <w:multiLevelType w:val="hybridMultilevel"/>
    <w:tmpl w:val="DF345FA4"/>
    <w:lvl w:ilvl="0" w:tplc="A32A2B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NewRoman" w:hAnsi="Times New Roman" w:cs="Times New Roman" w:hint="default"/>
      </w:rPr>
    </w:lvl>
    <w:lvl w:ilvl="1" w:tplc="5B4A8D1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 w:tplc="04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31"/>
    <w:rsid w:val="00174ECB"/>
    <w:rsid w:val="002026ED"/>
    <w:rsid w:val="00217711"/>
    <w:rsid w:val="00362484"/>
    <w:rsid w:val="003632A1"/>
    <w:rsid w:val="004D1CE3"/>
    <w:rsid w:val="004D28C1"/>
    <w:rsid w:val="005A306B"/>
    <w:rsid w:val="00642B92"/>
    <w:rsid w:val="009E726E"/>
    <w:rsid w:val="00AD775D"/>
    <w:rsid w:val="00B5679F"/>
    <w:rsid w:val="00F00731"/>
    <w:rsid w:val="00F3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C3D89C"/>
  <w15:chartTrackingRefBased/>
  <w15:docId w15:val="{1D4BCB41-8040-4033-A5BB-14934526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val="en-US" w:eastAsia="hi-IN" w:bidi="hi-I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</w:style>
  <w:style w:type="paragraph" w:customStyle="1" w:styleId="Opisslike1">
    <w:name w:val="Opis slik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Zaglavlje">
    <w:name w:val="header"/>
    <w:basedOn w:val="Normal"/>
    <w:link w:val="ZaglavljeChar"/>
    <w:uiPriority w:val="99"/>
    <w:unhideWhenUsed/>
    <w:rsid w:val="00F007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ZaglavljeChar">
    <w:name w:val="Zaglavlje Char"/>
    <w:link w:val="Zaglavlje"/>
    <w:uiPriority w:val="99"/>
    <w:rsid w:val="00F00731"/>
    <w:rPr>
      <w:rFonts w:eastAsia="Arial Unicode MS" w:cs="Mangal"/>
      <w:kern w:val="1"/>
      <w:sz w:val="24"/>
      <w:szCs w:val="21"/>
      <w:lang w:val="en-US"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F007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link w:val="Podnoje"/>
    <w:uiPriority w:val="99"/>
    <w:rsid w:val="00F00731"/>
    <w:rPr>
      <w:rFonts w:eastAsia="Arial Unicode MS" w:cs="Mangal"/>
      <w:kern w:val="1"/>
      <w:sz w:val="24"/>
      <w:szCs w:val="21"/>
      <w:lang w:val="en-US" w:eastAsia="hi-IN" w:bidi="hi-IN"/>
    </w:rPr>
  </w:style>
  <w:style w:type="paragraph" w:styleId="Odlomakpopisa">
    <w:name w:val="List Paragraph"/>
    <w:basedOn w:val="Normal"/>
    <w:uiPriority w:val="34"/>
    <w:qFormat/>
    <w:rsid w:val="002026E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dodig</dc:creator>
  <cp:keywords/>
  <cp:lastModifiedBy>Maja</cp:lastModifiedBy>
  <cp:revision>4</cp:revision>
  <cp:lastPrinted>2026-10-01T11:22:00Z</cp:lastPrinted>
  <dcterms:created xsi:type="dcterms:W3CDTF">2026-10-01T11:10:00Z</dcterms:created>
  <dcterms:modified xsi:type="dcterms:W3CDTF">2026-10-01T12:23:00Z</dcterms:modified>
</cp:coreProperties>
</file>