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20E" w:rsidRDefault="0069220E" w:rsidP="0069220E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145276">
        <w:rPr>
          <w:rFonts w:asciiTheme="minorHAnsi" w:hAnsiTheme="minorHAnsi"/>
          <w:sz w:val="22"/>
          <w:szCs w:val="20"/>
        </w:rPr>
        <w:t xml:space="preserve">Na temelju članka 105. i članka 107. </w:t>
      </w:r>
      <w:r w:rsidR="00E56A90" w:rsidRPr="00E56A90">
        <w:rPr>
          <w:rFonts w:ascii="Calibri" w:hAnsi="Calibri"/>
          <w:sz w:val="22"/>
        </w:rPr>
        <w:t xml:space="preserve">Zakona o odgoju i obrazovanju u osnovnoj i srednjoj školi </w:t>
      </w:r>
      <w:r w:rsidR="00865291">
        <w:rPr>
          <w:rFonts w:ascii="Calibri" w:hAnsi="Calibri"/>
          <w:sz w:val="22"/>
          <w:szCs w:val="22"/>
        </w:rPr>
        <w:t>(</w:t>
      </w:r>
      <w:r w:rsidR="00C56922" w:rsidRPr="00C56922">
        <w:rPr>
          <w:rFonts w:ascii="Calibri" w:hAnsi="Calibri"/>
          <w:sz w:val="22"/>
          <w:szCs w:val="22"/>
        </w:rPr>
        <w:t>NN 87/08, 86/09, 92/10, 105/10, 90/11, 5/12, 16/12, 86/12, 126/12, 94/13, 152/14, 07/17, 68/18, 98/19, 64/20, 151/22, 155/23, 156/23</w:t>
      </w:r>
      <w:r w:rsidR="00E56A90" w:rsidRPr="00E56A90">
        <w:rPr>
          <w:rFonts w:ascii="Calibri" w:hAnsi="Calibri"/>
          <w:sz w:val="22"/>
          <w:szCs w:val="22"/>
        </w:rPr>
        <w:t xml:space="preserve">), </w:t>
      </w:r>
      <w:r w:rsidRPr="00145276">
        <w:rPr>
          <w:rFonts w:asciiTheme="minorHAnsi" w:hAnsiTheme="minorHAnsi"/>
          <w:sz w:val="22"/>
          <w:szCs w:val="20"/>
        </w:rPr>
        <w:t>Srednja škola Ambroza Haračića objavljuje</w:t>
      </w:r>
    </w:p>
    <w:p w:rsidR="004455F8" w:rsidRPr="00145276" w:rsidRDefault="004455F8" w:rsidP="0069220E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69220E" w:rsidRPr="00145276" w:rsidRDefault="0069220E" w:rsidP="0069220E">
      <w:pPr>
        <w:spacing w:after="0"/>
        <w:jc w:val="center"/>
        <w:rPr>
          <w:rFonts w:asciiTheme="minorHAnsi" w:hAnsiTheme="minorHAnsi"/>
          <w:bCs/>
          <w:sz w:val="22"/>
          <w:szCs w:val="20"/>
        </w:rPr>
      </w:pPr>
    </w:p>
    <w:p w:rsidR="0069220E" w:rsidRDefault="0069220E" w:rsidP="0069220E">
      <w:pPr>
        <w:spacing w:after="0"/>
        <w:jc w:val="center"/>
        <w:rPr>
          <w:rFonts w:asciiTheme="minorHAnsi" w:hAnsiTheme="minorHAnsi"/>
          <w:b/>
          <w:bCs/>
          <w:sz w:val="28"/>
          <w:szCs w:val="20"/>
        </w:rPr>
      </w:pPr>
      <w:r w:rsidRPr="00B70A9C">
        <w:rPr>
          <w:rFonts w:asciiTheme="minorHAnsi" w:hAnsiTheme="minorHAnsi"/>
          <w:b/>
          <w:bCs/>
          <w:sz w:val="28"/>
          <w:szCs w:val="20"/>
        </w:rPr>
        <w:t>N  A  T  J  E  Č  A  J</w:t>
      </w:r>
    </w:p>
    <w:p w:rsidR="00B70A9C" w:rsidRPr="00B70A9C" w:rsidRDefault="00B70A9C" w:rsidP="0069220E">
      <w:pPr>
        <w:spacing w:after="0"/>
        <w:jc w:val="center"/>
        <w:rPr>
          <w:rFonts w:asciiTheme="minorHAnsi" w:hAnsiTheme="minorHAnsi"/>
          <w:b/>
          <w:bCs/>
          <w:sz w:val="28"/>
          <w:szCs w:val="20"/>
        </w:rPr>
      </w:pPr>
    </w:p>
    <w:p w:rsidR="0069220E" w:rsidRPr="00B70A9C" w:rsidRDefault="0069220E" w:rsidP="0069220E">
      <w:pPr>
        <w:spacing w:after="0"/>
        <w:jc w:val="center"/>
        <w:rPr>
          <w:rFonts w:asciiTheme="minorHAnsi" w:hAnsiTheme="minorHAnsi"/>
          <w:b/>
          <w:bCs/>
          <w:szCs w:val="20"/>
        </w:rPr>
      </w:pPr>
      <w:r w:rsidRPr="00B70A9C">
        <w:rPr>
          <w:rFonts w:asciiTheme="minorHAnsi" w:hAnsiTheme="minorHAnsi"/>
          <w:b/>
          <w:bCs/>
          <w:szCs w:val="20"/>
        </w:rPr>
        <w:t>za zasnivanje radnog odnosa na radn</w:t>
      </w:r>
      <w:r w:rsidR="00F17A88" w:rsidRPr="00B70A9C">
        <w:rPr>
          <w:rFonts w:asciiTheme="minorHAnsi" w:hAnsiTheme="minorHAnsi"/>
          <w:b/>
          <w:bCs/>
          <w:szCs w:val="20"/>
        </w:rPr>
        <w:t>i</w:t>
      </w:r>
      <w:r w:rsidRPr="00B70A9C">
        <w:rPr>
          <w:rFonts w:asciiTheme="minorHAnsi" w:hAnsiTheme="minorHAnsi"/>
          <w:b/>
          <w:bCs/>
          <w:szCs w:val="20"/>
        </w:rPr>
        <w:t>m mjest</w:t>
      </w:r>
      <w:r w:rsidR="00F17A88" w:rsidRPr="00B70A9C">
        <w:rPr>
          <w:rFonts w:asciiTheme="minorHAnsi" w:hAnsiTheme="minorHAnsi"/>
          <w:b/>
          <w:bCs/>
          <w:szCs w:val="20"/>
        </w:rPr>
        <w:t>ima</w:t>
      </w:r>
      <w:r w:rsidRPr="00B70A9C">
        <w:rPr>
          <w:rFonts w:asciiTheme="minorHAnsi" w:hAnsiTheme="minorHAnsi"/>
          <w:b/>
          <w:bCs/>
          <w:szCs w:val="20"/>
        </w:rPr>
        <w:t>:</w:t>
      </w:r>
    </w:p>
    <w:p w:rsidR="0069220E" w:rsidRPr="00145276" w:rsidRDefault="0069220E" w:rsidP="0069220E">
      <w:pPr>
        <w:spacing w:after="0"/>
        <w:jc w:val="center"/>
        <w:rPr>
          <w:rFonts w:asciiTheme="minorHAnsi" w:hAnsiTheme="minorHAnsi"/>
          <w:b/>
          <w:bCs/>
          <w:sz w:val="22"/>
          <w:szCs w:val="20"/>
        </w:rPr>
      </w:pPr>
    </w:p>
    <w:p w:rsidR="0000210C" w:rsidRPr="0000210C" w:rsidRDefault="0000210C" w:rsidP="00B70A9C">
      <w:pPr>
        <w:spacing w:after="0" w:line="360" w:lineRule="auto"/>
        <w:ind w:firstLine="0"/>
        <w:rPr>
          <w:rFonts w:asciiTheme="minorHAnsi" w:hAnsiTheme="minorHAnsi"/>
          <w:sz w:val="22"/>
          <w:szCs w:val="20"/>
        </w:rPr>
      </w:pPr>
    </w:p>
    <w:p w:rsidR="001D0160" w:rsidRPr="001D0160" w:rsidRDefault="001D0160" w:rsidP="001D0160">
      <w:pPr>
        <w:pStyle w:val="Odlomakpopisa"/>
        <w:ind w:firstLine="0"/>
        <w:rPr>
          <w:rFonts w:asciiTheme="minorHAnsi" w:hAnsiTheme="minorHAnsi"/>
          <w:sz w:val="22"/>
          <w:szCs w:val="20"/>
        </w:rPr>
      </w:pPr>
    </w:p>
    <w:p w:rsidR="008D4BF8" w:rsidRDefault="008D6172" w:rsidP="00464ACC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Operativni djelatnik za sigurnost i civilnu zaštitu</w:t>
      </w:r>
      <w:r w:rsidR="008D4BF8">
        <w:rPr>
          <w:rFonts w:asciiTheme="minorHAnsi" w:hAnsiTheme="minorHAnsi"/>
          <w:sz w:val="22"/>
          <w:szCs w:val="20"/>
        </w:rPr>
        <w:t xml:space="preserve"> - </w:t>
      </w:r>
      <w:r w:rsidR="008D4BF8" w:rsidRPr="008D4BF8">
        <w:rPr>
          <w:rFonts w:asciiTheme="minorHAnsi" w:hAnsiTheme="minorHAnsi"/>
          <w:sz w:val="22"/>
          <w:szCs w:val="20"/>
        </w:rPr>
        <w:t xml:space="preserve">na neodređeno puno radno vrijeme - </w:t>
      </w:r>
      <w:r w:rsidR="008D4BF8">
        <w:rPr>
          <w:rFonts w:asciiTheme="minorHAnsi" w:hAnsiTheme="minorHAnsi"/>
          <w:sz w:val="22"/>
          <w:szCs w:val="20"/>
        </w:rPr>
        <w:t>1</w:t>
      </w:r>
      <w:r w:rsidR="008D4BF8" w:rsidRPr="008D4BF8">
        <w:rPr>
          <w:rFonts w:asciiTheme="minorHAnsi" w:hAnsiTheme="minorHAnsi"/>
          <w:sz w:val="22"/>
          <w:szCs w:val="20"/>
        </w:rPr>
        <w:t xml:space="preserve"> izvršitelj/-</w:t>
      </w:r>
      <w:proofErr w:type="spellStart"/>
      <w:r w:rsidR="008D4BF8" w:rsidRPr="008D4BF8">
        <w:rPr>
          <w:rFonts w:asciiTheme="minorHAnsi" w:hAnsiTheme="minorHAnsi"/>
          <w:sz w:val="22"/>
          <w:szCs w:val="20"/>
        </w:rPr>
        <w:t>ica</w:t>
      </w:r>
      <w:proofErr w:type="spellEnd"/>
    </w:p>
    <w:p w:rsidR="001F1F39" w:rsidRPr="00C56922" w:rsidRDefault="00966E7C" w:rsidP="00464ACC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Nastavnik m</w:t>
      </w:r>
      <w:r w:rsidR="00D07856" w:rsidRPr="00676414">
        <w:rPr>
          <w:rFonts w:asciiTheme="minorHAnsi" w:hAnsiTheme="minorHAnsi"/>
          <w:b/>
          <w:sz w:val="22"/>
          <w:szCs w:val="20"/>
        </w:rPr>
        <w:t>atematik</w:t>
      </w:r>
      <w:r>
        <w:rPr>
          <w:rFonts w:asciiTheme="minorHAnsi" w:hAnsiTheme="minorHAnsi"/>
          <w:b/>
          <w:sz w:val="22"/>
          <w:szCs w:val="20"/>
        </w:rPr>
        <w:t>e</w:t>
      </w:r>
      <w:r w:rsidR="00D07856" w:rsidRPr="00D07856">
        <w:rPr>
          <w:rFonts w:asciiTheme="minorHAnsi" w:hAnsiTheme="minorHAnsi"/>
          <w:sz w:val="22"/>
          <w:szCs w:val="20"/>
        </w:rPr>
        <w:t xml:space="preserve"> </w:t>
      </w:r>
      <w:r w:rsidR="008D4BF8">
        <w:rPr>
          <w:rFonts w:asciiTheme="minorHAnsi" w:hAnsiTheme="minorHAnsi"/>
          <w:sz w:val="22"/>
          <w:szCs w:val="20"/>
        </w:rPr>
        <w:t xml:space="preserve">- </w:t>
      </w:r>
      <w:r w:rsidR="00D07856" w:rsidRPr="00D07856">
        <w:rPr>
          <w:rFonts w:asciiTheme="minorHAnsi" w:hAnsiTheme="minorHAnsi"/>
          <w:sz w:val="22"/>
          <w:szCs w:val="20"/>
        </w:rPr>
        <w:t xml:space="preserve">na neodređeno </w:t>
      </w:r>
      <w:r w:rsidR="001F1F39" w:rsidRPr="00D07856">
        <w:rPr>
          <w:rFonts w:asciiTheme="minorHAnsi" w:hAnsiTheme="minorHAnsi"/>
          <w:sz w:val="22"/>
          <w:szCs w:val="20"/>
        </w:rPr>
        <w:t xml:space="preserve">puno </w:t>
      </w:r>
      <w:r w:rsidR="00D07856" w:rsidRPr="00D07856">
        <w:rPr>
          <w:rFonts w:asciiTheme="minorHAnsi" w:hAnsiTheme="minorHAnsi"/>
          <w:sz w:val="22"/>
          <w:szCs w:val="20"/>
        </w:rPr>
        <w:t xml:space="preserve">radno vrijeme - </w:t>
      </w:r>
      <w:r w:rsidR="001D0160">
        <w:rPr>
          <w:rFonts w:asciiTheme="minorHAnsi" w:hAnsiTheme="minorHAnsi"/>
          <w:sz w:val="22"/>
          <w:szCs w:val="20"/>
        </w:rPr>
        <w:t>2</w:t>
      </w:r>
      <w:r w:rsidR="00D07856" w:rsidRPr="00D07856">
        <w:rPr>
          <w:rFonts w:asciiTheme="minorHAnsi" w:hAnsiTheme="minorHAnsi"/>
          <w:sz w:val="22"/>
          <w:szCs w:val="20"/>
        </w:rPr>
        <w:t xml:space="preserve"> izvršitelj/-</w:t>
      </w:r>
      <w:proofErr w:type="spellStart"/>
      <w:r w:rsidR="00D07856" w:rsidRPr="00D07856">
        <w:rPr>
          <w:rFonts w:asciiTheme="minorHAnsi" w:hAnsiTheme="minorHAnsi"/>
          <w:sz w:val="22"/>
          <w:szCs w:val="20"/>
        </w:rPr>
        <w:t>ica</w:t>
      </w:r>
      <w:proofErr w:type="spellEnd"/>
      <w:r w:rsidR="001F1F39" w:rsidRPr="001F1F39">
        <w:rPr>
          <w:rFonts w:asciiTheme="minorHAnsi" w:hAnsiTheme="minorHAnsi"/>
          <w:b/>
          <w:sz w:val="22"/>
          <w:szCs w:val="20"/>
        </w:rPr>
        <w:t xml:space="preserve"> </w:t>
      </w:r>
    </w:p>
    <w:p w:rsidR="00C56922" w:rsidRDefault="00C56922" w:rsidP="00464ACC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sz w:val="22"/>
          <w:szCs w:val="20"/>
        </w:rPr>
      </w:pPr>
      <w:r w:rsidRPr="004D4C7C">
        <w:rPr>
          <w:rFonts w:asciiTheme="minorHAnsi" w:hAnsiTheme="minorHAnsi"/>
          <w:b/>
          <w:sz w:val="22"/>
          <w:szCs w:val="20"/>
        </w:rPr>
        <w:t>Nastavnik glazbene umjetnosti</w:t>
      </w:r>
      <w:r w:rsidRPr="004D4C7C">
        <w:rPr>
          <w:rFonts w:asciiTheme="minorHAnsi" w:hAnsiTheme="minorHAnsi"/>
          <w:sz w:val="22"/>
          <w:szCs w:val="20"/>
        </w:rPr>
        <w:t xml:space="preserve">  - </w:t>
      </w:r>
      <w:r>
        <w:rPr>
          <w:rFonts w:asciiTheme="minorHAnsi" w:hAnsiTheme="minorHAnsi"/>
          <w:sz w:val="22"/>
          <w:szCs w:val="20"/>
        </w:rPr>
        <w:t>ne</w:t>
      </w:r>
      <w:r w:rsidRPr="004D4C7C">
        <w:rPr>
          <w:rFonts w:asciiTheme="minorHAnsi" w:hAnsiTheme="minorHAnsi"/>
          <w:sz w:val="22"/>
          <w:szCs w:val="20"/>
        </w:rPr>
        <w:t xml:space="preserve">određeno nepuno radno vrijeme – </w:t>
      </w:r>
      <w:r w:rsidR="008D4BF8">
        <w:rPr>
          <w:rFonts w:asciiTheme="minorHAnsi" w:hAnsiTheme="minorHAnsi"/>
          <w:sz w:val="22"/>
          <w:szCs w:val="20"/>
        </w:rPr>
        <w:t>4</w:t>
      </w:r>
      <w:r w:rsidRPr="004D4C7C">
        <w:rPr>
          <w:rFonts w:asciiTheme="minorHAnsi" w:hAnsiTheme="minorHAnsi"/>
          <w:sz w:val="22"/>
          <w:szCs w:val="20"/>
        </w:rPr>
        <w:t xml:space="preserve"> sat</w:t>
      </w:r>
      <w:r w:rsidR="008D4BF8">
        <w:rPr>
          <w:rFonts w:asciiTheme="minorHAnsi" w:hAnsiTheme="minorHAnsi"/>
          <w:sz w:val="22"/>
          <w:szCs w:val="20"/>
        </w:rPr>
        <w:t>a</w:t>
      </w:r>
      <w:r w:rsidRPr="004D4C7C">
        <w:rPr>
          <w:rFonts w:asciiTheme="minorHAnsi" w:hAnsiTheme="minorHAnsi"/>
          <w:sz w:val="22"/>
          <w:szCs w:val="20"/>
        </w:rPr>
        <w:t xml:space="preserve"> nastave tjedno - 1 izvršitelj/-</w:t>
      </w:r>
      <w:proofErr w:type="spellStart"/>
      <w:r w:rsidRPr="004D4C7C">
        <w:rPr>
          <w:rFonts w:asciiTheme="minorHAnsi" w:hAnsiTheme="minorHAnsi"/>
          <w:sz w:val="22"/>
          <w:szCs w:val="20"/>
        </w:rPr>
        <w:t>ica</w:t>
      </w:r>
      <w:proofErr w:type="spellEnd"/>
    </w:p>
    <w:p w:rsidR="008D6172" w:rsidRPr="008D6172" w:rsidRDefault="008D6172" w:rsidP="00464ACC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sz w:val="22"/>
          <w:szCs w:val="20"/>
        </w:rPr>
      </w:pPr>
      <w:r w:rsidRPr="008D6172">
        <w:rPr>
          <w:rFonts w:asciiTheme="minorHAnsi" w:hAnsiTheme="minorHAnsi"/>
          <w:b/>
          <w:sz w:val="22"/>
          <w:szCs w:val="20"/>
        </w:rPr>
        <w:t>Nastavnik geografije</w:t>
      </w:r>
      <w:r w:rsidRPr="008D6172">
        <w:rPr>
          <w:rFonts w:asciiTheme="minorHAnsi" w:hAnsiTheme="minorHAnsi"/>
          <w:sz w:val="22"/>
          <w:szCs w:val="20"/>
        </w:rPr>
        <w:t xml:space="preserve">  - neodređeno nepuno radno vrijeme – </w:t>
      </w:r>
      <w:r>
        <w:rPr>
          <w:rFonts w:asciiTheme="minorHAnsi" w:hAnsiTheme="minorHAnsi"/>
          <w:sz w:val="22"/>
          <w:szCs w:val="20"/>
        </w:rPr>
        <w:t>10</w:t>
      </w:r>
      <w:r w:rsidRPr="008D6172">
        <w:rPr>
          <w:rFonts w:asciiTheme="minorHAnsi" w:hAnsiTheme="minorHAnsi"/>
          <w:sz w:val="22"/>
          <w:szCs w:val="20"/>
        </w:rPr>
        <w:t xml:space="preserve"> sat</w:t>
      </w:r>
      <w:r>
        <w:rPr>
          <w:rFonts w:asciiTheme="minorHAnsi" w:hAnsiTheme="minorHAnsi"/>
          <w:sz w:val="22"/>
          <w:szCs w:val="20"/>
        </w:rPr>
        <w:t>i</w:t>
      </w:r>
      <w:r w:rsidRPr="008D6172">
        <w:rPr>
          <w:rFonts w:asciiTheme="minorHAnsi" w:hAnsiTheme="minorHAnsi"/>
          <w:sz w:val="22"/>
          <w:szCs w:val="20"/>
        </w:rPr>
        <w:t xml:space="preserve"> nastave tjedno - 1 izvršitelj/-</w:t>
      </w:r>
      <w:proofErr w:type="spellStart"/>
      <w:r w:rsidRPr="008D6172">
        <w:rPr>
          <w:rFonts w:asciiTheme="minorHAnsi" w:hAnsiTheme="minorHAnsi"/>
          <w:sz w:val="22"/>
          <w:szCs w:val="20"/>
        </w:rPr>
        <w:t>ica</w:t>
      </w:r>
      <w:proofErr w:type="spellEnd"/>
    </w:p>
    <w:p w:rsidR="00C56922" w:rsidRPr="008D4BF8" w:rsidRDefault="00C56922" w:rsidP="00464ACC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sz w:val="22"/>
          <w:szCs w:val="20"/>
        </w:rPr>
      </w:pPr>
      <w:r w:rsidRPr="008D4BF8">
        <w:rPr>
          <w:rFonts w:asciiTheme="minorHAnsi" w:hAnsiTheme="minorHAnsi"/>
          <w:b/>
          <w:sz w:val="22"/>
          <w:szCs w:val="20"/>
        </w:rPr>
        <w:t xml:space="preserve">Nastavnik tehnologije zanimanja - </w:t>
      </w:r>
      <w:r w:rsidRPr="008D4BF8">
        <w:rPr>
          <w:rFonts w:asciiTheme="minorHAnsi" w:hAnsiTheme="minorHAnsi"/>
          <w:sz w:val="22"/>
          <w:szCs w:val="20"/>
        </w:rPr>
        <w:t>neodređeno nepuno radno vrijeme – 3 sata nastave tjedno -1 izvršitelj/-</w:t>
      </w:r>
      <w:proofErr w:type="spellStart"/>
      <w:r w:rsidRPr="008D4BF8">
        <w:rPr>
          <w:rFonts w:asciiTheme="minorHAnsi" w:hAnsiTheme="minorHAnsi"/>
          <w:sz w:val="22"/>
          <w:szCs w:val="20"/>
        </w:rPr>
        <w:t>ica</w:t>
      </w:r>
      <w:proofErr w:type="spellEnd"/>
    </w:p>
    <w:p w:rsidR="008D4BF8" w:rsidRDefault="001D0160" w:rsidP="00464AC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 xml:space="preserve">Nastavnik gospodarskog prava </w:t>
      </w:r>
      <w:r>
        <w:rPr>
          <w:rFonts w:asciiTheme="minorHAnsi" w:hAnsiTheme="minorHAnsi"/>
          <w:sz w:val="22"/>
          <w:szCs w:val="20"/>
        </w:rPr>
        <w:t xml:space="preserve"> - </w:t>
      </w:r>
      <w:r w:rsidRPr="001D0160">
        <w:rPr>
          <w:rFonts w:asciiTheme="minorHAnsi" w:hAnsiTheme="minorHAnsi"/>
          <w:sz w:val="22"/>
          <w:szCs w:val="20"/>
        </w:rPr>
        <w:t>neodređ</w:t>
      </w:r>
      <w:r w:rsidRPr="00D07856">
        <w:rPr>
          <w:rFonts w:asciiTheme="minorHAnsi" w:hAnsiTheme="minorHAnsi"/>
          <w:sz w:val="22"/>
          <w:szCs w:val="20"/>
        </w:rPr>
        <w:t xml:space="preserve">eno </w:t>
      </w:r>
      <w:r>
        <w:rPr>
          <w:rFonts w:asciiTheme="minorHAnsi" w:hAnsiTheme="minorHAnsi"/>
          <w:sz w:val="22"/>
          <w:szCs w:val="20"/>
        </w:rPr>
        <w:t>ne</w:t>
      </w:r>
      <w:r w:rsidRPr="00D07856">
        <w:rPr>
          <w:rFonts w:asciiTheme="minorHAnsi" w:hAnsiTheme="minorHAnsi"/>
          <w:sz w:val="22"/>
          <w:szCs w:val="20"/>
        </w:rPr>
        <w:t xml:space="preserve">puno radno vrijeme </w:t>
      </w:r>
      <w:r>
        <w:rPr>
          <w:rFonts w:asciiTheme="minorHAnsi" w:hAnsiTheme="minorHAnsi"/>
          <w:sz w:val="22"/>
          <w:szCs w:val="20"/>
        </w:rPr>
        <w:t>– 2 sata nastave tjedno</w:t>
      </w:r>
      <w:r w:rsidRPr="00D07856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>-</w:t>
      </w:r>
      <w:r w:rsidRPr="00D07856">
        <w:rPr>
          <w:rFonts w:asciiTheme="minorHAnsi" w:hAnsiTheme="minorHAnsi"/>
          <w:sz w:val="22"/>
          <w:szCs w:val="20"/>
        </w:rPr>
        <w:t>1 izvršitelj/-</w:t>
      </w:r>
      <w:proofErr w:type="spellStart"/>
      <w:r w:rsidRPr="00D07856">
        <w:rPr>
          <w:rFonts w:asciiTheme="minorHAnsi" w:hAnsiTheme="minorHAnsi"/>
          <w:sz w:val="22"/>
          <w:szCs w:val="20"/>
        </w:rPr>
        <w:t>ica</w:t>
      </w:r>
      <w:proofErr w:type="spellEnd"/>
      <w:r w:rsidR="008D4BF8" w:rsidRPr="008D4BF8">
        <w:rPr>
          <w:rFonts w:asciiTheme="minorHAnsi" w:hAnsiTheme="minorHAnsi"/>
          <w:b/>
          <w:sz w:val="22"/>
          <w:szCs w:val="20"/>
        </w:rPr>
        <w:t xml:space="preserve"> </w:t>
      </w:r>
    </w:p>
    <w:p w:rsidR="004D4C7C" w:rsidRPr="004D4C7C" w:rsidRDefault="004D4C7C" w:rsidP="00464AC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/>
          <w:b/>
          <w:sz w:val="22"/>
          <w:szCs w:val="20"/>
        </w:rPr>
      </w:pPr>
      <w:r w:rsidRPr="004D4C7C">
        <w:rPr>
          <w:rFonts w:asciiTheme="minorHAnsi" w:hAnsiTheme="minorHAnsi"/>
          <w:b/>
          <w:sz w:val="22"/>
          <w:szCs w:val="20"/>
        </w:rPr>
        <w:t>Nastavnik medicine za pomorce</w:t>
      </w:r>
      <w:r w:rsidRPr="004D4C7C">
        <w:rPr>
          <w:rFonts w:asciiTheme="minorHAnsi" w:hAnsiTheme="minorHAnsi"/>
          <w:sz w:val="22"/>
          <w:szCs w:val="20"/>
        </w:rPr>
        <w:t xml:space="preserve">- neodređeno nepuno radno vrijeme – </w:t>
      </w:r>
      <w:r w:rsidR="008D4BF8">
        <w:rPr>
          <w:rFonts w:asciiTheme="minorHAnsi" w:hAnsiTheme="minorHAnsi"/>
          <w:sz w:val="22"/>
          <w:szCs w:val="20"/>
        </w:rPr>
        <w:t>6</w:t>
      </w:r>
      <w:r w:rsidRPr="004D4C7C">
        <w:rPr>
          <w:rFonts w:asciiTheme="minorHAnsi" w:hAnsiTheme="minorHAnsi"/>
          <w:sz w:val="22"/>
          <w:szCs w:val="20"/>
        </w:rPr>
        <w:t xml:space="preserve"> sat</w:t>
      </w:r>
      <w:r w:rsidR="008D4BF8">
        <w:rPr>
          <w:rFonts w:asciiTheme="minorHAnsi" w:hAnsiTheme="minorHAnsi"/>
          <w:sz w:val="22"/>
          <w:szCs w:val="20"/>
        </w:rPr>
        <w:t>i</w:t>
      </w:r>
      <w:r w:rsidRPr="004D4C7C">
        <w:rPr>
          <w:rFonts w:asciiTheme="minorHAnsi" w:hAnsiTheme="minorHAnsi"/>
          <w:sz w:val="22"/>
          <w:szCs w:val="20"/>
        </w:rPr>
        <w:t xml:space="preserve"> nastave tjedno </w:t>
      </w:r>
    </w:p>
    <w:p w:rsidR="00C56922" w:rsidRDefault="004D4C7C" w:rsidP="00464ACC">
      <w:pPr>
        <w:pStyle w:val="Odlomakpopisa"/>
        <w:spacing w:after="0" w:line="276" w:lineRule="auto"/>
        <w:ind w:firstLine="0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- </w:t>
      </w:r>
      <w:r w:rsidRPr="00D07856">
        <w:rPr>
          <w:rFonts w:asciiTheme="minorHAnsi" w:hAnsiTheme="minorHAnsi"/>
          <w:sz w:val="22"/>
          <w:szCs w:val="20"/>
        </w:rPr>
        <w:t>1 izvršitelj/-</w:t>
      </w:r>
      <w:proofErr w:type="spellStart"/>
      <w:r w:rsidRPr="00D07856">
        <w:rPr>
          <w:rFonts w:asciiTheme="minorHAnsi" w:hAnsiTheme="minorHAnsi"/>
          <w:sz w:val="22"/>
          <w:szCs w:val="20"/>
        </w:rPr>
        <w:t>ica</w:t>
      </w:r>
      <w:proofErr w:type="spellEnd"/>
      <w:r w:rsidR="00C56922" w:rsidRPr="00C56922">
        <w:rPr>
          <w:rFonts w:asciiTheme="minorHAnsi" w:hAnsiTheme="minorHAnsi"/>
          <w:b/>
          <w:sz w:val="22"/>
          <w:szCs w:val="20"/>
        </w:rPr>
        <w:t xml:space="preserve"> </w:t>
      </w:r>
    </w:p>
    <w:p w:rsidR="00C56922" w:rsidRPr="00676414" w:rsidRDefault="00C56922" w:rsidP="00464AC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Nastavnik s</w:t>
      </w:r>
      <w:r w:rsidRPr="00676414">
        <w:rPr>
          <w:rFonts w:asciiTheme="minorHAnsi" w:hAnsiTheme="minorHAnsi"/>
          <w:b/>
          <w:sz w:val="22"/>
          <w:szCs w:val="20"/>
        </w:rPr>
        <w:t>trojarsk</w:t>
      </w:r>
      <w:r>
        <w:rPr>
          <w:rFonts w:asciiTheme="minorHAnsi" w:hAnsiTheme="minorHAnsi"/>
          <w:b/>
          <w:sz w:val="22"/>
          <w:szCs w:val="20"/>
        </w:rPr>
        <w:t>e grupe</w:t>
      </w:r>
      <w:r w:rsidRPr="00676414">
        <w:rPr>
          <w:rFonts w:asciiTheme="minorHAnsi" w:hAnsiTheme="minorHAnsi"/>
          <w:b/>
          <w:sz w:val="22"/>
          <w:szCs w:val="20"/>
        </w:rPr>
        <w:t xml:space="preserve"> predmet</w:t>
      </w:r>
      <w:r>
        <w:rPr>
          <w:rFonts w:asciiTheme="minorHAnsi" w:hAnsiTheme="minorHAnsi"/>
          <w:b/>
          <w:sz w:val="22"/>
          <w:szCs w:val="20"/>
        </w:rPr>
        <w:t xml:space="preserve">a </w:t>
      </w:r>
      <w:r w:rsidRPr="00D07856">
        <w:rPr>
          <w:rFonts w:asciiTheme="minorHAnsi" w:hAnsiTheme="minorHAnsi"/>
          <w:sz w:val="22"/>
          <w:szCs w:val="20"/>
        </w:rPr>
        <w:t>– neodređeno puno radno vrijeme - 1 izvršitelj/-ica</w:t>
      </w:r>
    </w:p>
    <w:p w:rsidR="004D4C7C" w:rsidRPr="00C56922" w:rsidRDefault="00C56922" w:rsidP="00464AC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Nastavnik s</w:t>
      </w:r>
      <w:r w:rsidRPr="00676414">
        <w:rPr>
          <w:rFonts w:asciiTheme="minorHAnsi" w:hAnsiTheme="minorHAnsi"/>
          <w:b/>
          <w:sz w:val="22"/>
          <w:szCs w:val="20"/>
        </w:rPr>
        <w:t>trojarsk</w:t>
      </w:r>
      <w:r>
        <w:rPr>
          <w:rFonts w:asciiTheme="minorHAnsi" w:hAnsiTheme="minorHAnsi"/>
          <w:b/>
          <w:sz w:val="22"/>
          <w:szCs w:val="20"/>
        </w:rPr>
        <w:t>e</w:t>
      </w:r>
      <w:r w:rsidRPr="00676414">
        <w:rPr>
          <w:rFonts w:asciiTheme="minorHAnsi" w:hAnsiTheme="minorHAnsi"/>
          <w:b/>
          <w:sz w:val="22"/>
          <w:szCs w:val="20"/>
        </w:rPr>
        <w:t xml:space="preserve"> g</w:t>
      </w:r>
      <w:r>
        <w:rPr>
          <w:rFonts w:asciiTheme="minorHAnsi" w:hAnsiTheme="minorHAnsi"/>
          <w:b/>
          <w:sz w:val="22"/>
          <w:szCs w:val="20"/>
        </w:rPr>
        <w:t>rupe</w:t>
      </w:r>
      <w:r w:rsidRPr="00676414">
        <w:rPr>
          <w:rFonts w:asciiTheme="minorHAnsi" w:hAnsiTheme="minorHAnsi"/>
          <w:b/>
          <w:sz w:val="22"/>
          <w:szCs w:val="20"/>
        </w:rPr>
        <w:t xml:space="preserve"> predmeta</w:t>
      </w:r>
      <w:r>
        <w:rPr>
          <w:rFonts w:asciiTheme="minorHAnsi" w:hAnsiTheme="minorHAnsi"/>
          <w:b/>
          <w:sz w:val="22"/>
          <w:szCs w:val="20"/>
        </w:rPr>
        <w:t xml:space="preserve"> </w:t>
      </w:r>
      <w:r w:rsidRPr="00D07856">
        <w:rPr>
          <w:rFonts w:asciiTheme="minorHAnsi" w:hAnsiTheme="minorHAnsi"/>
          <w:sz w:val="22"/>
          <w:szCs w:val="20"/>
        </w:rPr>
        <w:t xml:space="preserve">- </w:t>
      </w:r>
      <w:r>
        <w:rPr>
          <w:rFonts w:asciiTheme="minorHAnsi" w:hAnsiTheme="minorHAnsi"/>
          <w:sz w:val="22"/>
          <w:szCs w:val="20"/>
        </w:rPr>
        <w:t>ne</w:t>
      </w:r>
      <w:r w:rsidRPr="00D07856">
        <w:rPr>
          <w:rFonts w:asciiTheme="minorHAnsi" w:hAnsiTheme="minorHAnsi"/>
          <w:sz w:val="22"/>
          <w:szCs w:val="20"/>
        </w:rPr>
        <w:t xml:space="preserve">određeno </w:t>
      </w:r>
      <w:r w:rsidR="008D4BF8">
        <w:rPr>
          <w:rFonts w:asciiTheme="minorHAnsi" w:hAnsiTheme="minorHAnsi"/>
          <w:sz w:val="22"/>
          <w:szCs w:val="20"/>
        </w:rPr>
        <w:t>ne</w:t>
      </w:r>
      <w:r w:rsidRPr="00D07856">
        <w:rPr>
          <w:rFonts w:asciiTheme="minorHAnsi" w:hAnsiTheme="minorHAnsi"/>
          <w:sz w:val="22"/>
          <w:szCs w:val="20"/>
        </w:rPr>
        <w:t xml:space="preserve">puno radno vrijeme </w:t>
      </w:r>
      <w:r>
        <w:rPr>
          <w:rFonts w:asciiTheme="minorHAnsi" w:hAnsiTheme="minorHAnsi"/>
          <w:sz w:val="22"/>
          <w:szCs w:val="20"/>
        </w:rPr>
        <w:t>–</w:t>
      </w:r>
      <w:r w:rsidRPr="00D07856">
        <w:rPr>
          <w:rFonts w:asciiTheme="minorHAnsi" w:hAnsiTheme="minorHAnsi"/>
          <w:sz w:val="22"/>
          <w:szCs w:val="20"/>
        </w:rPr>
        <w:t xml:space="preserve"> </w:t>
      </w:r>
      <w:r>
        <w:rPr>
          <w:rFonts w:asciiTheme="minorHAnsi" w:hAnsiTheme="minorHAnsi"/>
          <w:sz w:val="22"/>
          <w:szCs w:val="20"/>
        </w:rPr>
        <w:t>1</w:t>
      </w:r>
      <w:r w:rsidR="008D4BF8">
        <w:rPr>
          <w:rFonts w:asciiTheme="minorHAnsi" w:hAnsiTheme="minorHAnsi"/>
          <w:sz w:val="22"/>
          <w:szCs w:val="20"/>
        </w:rPr>
        <w:t>2</w:t>
      </w:r>
      <w:r>
        <w:rPr>
          <w:rFonts w:asciiTheme="minorHAnsi" w:hAnsiTheme="minorHAnsi"/>
          <w:sz w:val="22"/>
          <w:szCs w:val="20"/>
        </w:rPr>
        <w:t xml:space="preserve"> sati nastave tjedno - </w:t>
      </w:r>
      <w:r w:rsidRPr="00D07856">
        <w:rPr>
          <w:rFonts w:asciiTheme="minorHAnsi" w:hAnsiTheme="minorHAnsi"/>
          <w:sz w:val="22"/>
          <w:szCs w:val="20"/>
        </w:rPr>
        <w:t>1 izvršitelj/-</w:t>
      </w:r>
      <w:proofErr w:type="spellStart"/>
      <w:r w:rsidRPr="00D07856">
        <w:rPr>
          <w:rFonts w:asciiTheme="minorHAnsi" w:hAnsiTheme="minorHAnsi"/>
          <w:sz w:val="22"/>
          <w:szCs w:val="20"/>
        </w:rPr>
        <w:t>ica</w:t>
      </w:r>
      <w:proofErr w:type="spellEnd"/>
      <w:r w:rsidRPr="001D0160">
        <w:rPr>
          <w:rFonts w:asciiTheme="minorHAnsi" w:hAnsiTheme="minorHAnsi"/>
          <w:b/>
          <w:sz w:val="22"/>
          <w:szCs w:val="20"/>
        </w:rPr>
        <w:t xml:space="preserve"> </w:t>
      </w:r>
    </w:p>
    <w:p w:rsidR="004D4C7C" w:rsidRPr="008D6172" w:rsidRDefault="004D4C7C" w:rsidP="00464AC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Nastavnik n</w:t>
      </w:r>
      <w:r w:rsidRPr="00676414">
        <w:rPr>
          <w:rFonts w:asciiTheme="minorHAnsi" w:hAnsiTheme="minorHAnsi"/>
          <w:b/>
          <w:sz w:val="22"/>
          <w:szCs w:val="20"/>
        </w:rPr>
        <w:t>autičk</w:t>
      </w:r>
      <w:r>
        <w:rPr>
          <w:rFonts w:asciiTheme="minorHAnsi" w:hAnsiTheme="minorHAnsi"/>
          <w:b/>
          <w:sz w:val="22"/>
          <w:szCs w:val="20"/>
        </w:rPr>
        <w:t>e grupe</w:t>
      </w:r>
      <w:r w:rsidRPr="00676414">
        <w:rPr>
          <w:rFonts w:asciiTheme="minorHAnsi" w:hAnsiTheme="minorHAnsi"/>
          <w:b/>
          <w:sz w:val="22"/>
          <w:szCs w:val="20"/>
        </w:rPr>
        <w:t xml:space="preserve"> predmeta</w:t>
      </w:r>
      <w:r>
        <w:rPr>
          <w:rFonts w:asciiTheme="minorHAnsi" w:hAnsiTheme="minorHAnsi"/>
          <w:b/>
          <w:sz w:val="22"/>
          <w:szCs w:val="20"/>
        </w:rPr>
        <w:t xml:space="preserve">  - </w:t>
      </w:r>
      <w:r w:rsidRPr="00D07856">
        <w:rPr>
          <w:rFonts w:asciiTheme="minorHAnsi" w:hAnsiTheme="minorHAnsi"/>
          <w:sz w:val="22"/>
          <w:szCs w:val="20"/>
        </w:rPr>
        <w:t xml:space="preserve">određeno puno radno vrijeme </w:t>
      </w:r>
      <w:r>
        <w:rPr>
          <w:rFonts w:asciiTheme="minorHAnsi" w:hAnsiTheme="minorHAnsi"/>
          <w:sz w:val="22"/>
          <w:szCs w:val="20"/>
        </w:rPr>
        <w:t>–</w:t>
      </w:r>
      <w:r w:rsidRPr="00D07856">
        <w:rPr>
          <w:rFonts w:asciiTheme="minorHAnsi" w:hAnsiTheme="minorHAnsi"/>
          <w:sz w:val="22"/>
          <w:szCs w:val="20"/>
        </w:rPr>
        <w:t xml:space="preserve"> </w:t>
      </w:r>
      <w:r w:rsidRPr="00205F40">
        <w:rPr>
          <w:rFonts w:asciiTheme="minorHAnsi" w:hAnsiTheme="minorHAnsi"/>
          <w:sz w:val="22"/>
          <w:szCs w:val="20"/>
        </w:rPr>
        <w:t>1 izvršitelj/-</w:t>
      </w:r>
      <w:proofErr w:type="spellStart"/>
      <w:r w:rsidRPr="00205F40">
        <w:rPr>
          <w:rFonts w:asciiTheme="minorHAnsi" w:hAnsiTheme="minorHAnsi"/>
          <w:sz w:val="22"/>
          <w:szCs w:val="20"/>
        </w:rPr>
        <w:t>ica</w:t>
      </w:r>
      <w:proofErr w:type="spellEnd"/>
    </w:p>
    <w:p w:rsidR="008D6172" w:rsidRPr="007426C2" w:rsidRDefault="008D6172" w:rsidP="00464ACC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 xml:space="preserve">Nastavnik TZK </w:t>
      </w:r>
      <w:r w:rsidRPr="008D6172">
        <w:rPr>
          <w:rFonts w:asciiTheme="minorHAnsi" w:hAnsiTheme="minorHAnsi"/>
          <w:sz w:val="22"/>
          <w:szCs w:val="20"/>
        </w:rPr>
        <w:t>– određeno nepuno radno vrijeme – 2 sata nastave tjedno – 1 izvršitelj/</w:t>
      </w:r>
      <w:proofErr w:type="spellStart"/>
      <w:r w:rsidRPr="008D6172">
        <w:rPr>
          <w:rFonts w:asciiTheme="minorHAnsi" w:hAnsiTheme="minorHAnsi"/>
          <w:sz w:val="22"/>
          <w:szCs w:val="20"/>
        </w:rPr>
        <w:t>ica</w:t>
      </w:r>
      <w:proofErr w:type="spellEnd"/>
    </w:p>
    <w:p w:rsidR="0078205F" w:rsidRPr="0078205F" w:rsidRDefault="007426C2" w:rsidP="00464ACC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Nastavnik računa</w:t>
      </w:r>
      <w:r w:rsidR="00464ACC">
        <w:rPr>
          <w:rFonts w:asciiTheme="minorHAnsi" w:hAnsiTheme="minorHAnsi"/>
          <w:b/>
          <w:sz w:val="22"/>
          <w:szCs w:val="20"/>
        </w:rPr>
        <w:t>l</w:t>
      </w:r>
      <w:r>
        <w:rPr>
          <w:rFonts w:asciiTheme="minorHAnsi" w:hAnsiTheme="minorHAnsi"/>
          <w:b/>
          <w:sz w:val="22"/>
          <w:szCs w:val="20"/>
        </w:rPr>
        <w:t xml:space="preserve">stva </w:t>
      </w:r>
      <w:r w:rsidRPr="008D6172">
        <w:rPr>
          <w:rFonts w:asciiTheme="minorHAnsi" w:hAnsiTheme="minorHAnsi"/>
          <w:sz w:val="22"/>
          <w:szCs w:val="20"/>
        </w:rPr>
        <w:t>– određeno nepuno radno vrijeme – 2 sata nastave tjedno – 1 izvršitelj/</w:t>
      </w:r>
      <w:proofErr w:type="spellStart"/>
      <w:r w:rsidRPr="008D6172">
        <w:rPr>
          <w:rFonts w:asciiTheme="minorHAnsi" w:hAnsiTheme="minorHAnsi"/>
          <w:sz w:val="22"/>
          <w:szCs w:val="20"/>
        </w:rPr>
        <w:t>ica</w:t>
      </w:r>
      <w:proofErr w:type="spellEnd"/>
      <w:r w:rsidR="0078205F" w:rsidRPr="0078205F">
        <w:rPr>
          <w:rFonts w:asciiTheme="minorHAnsi" w:hAnsiTheme="minorHAnsi"/>
          <w:b/>
          <w:sz w:val="22"/>
          <w:szCs w:val="20"/>
        </w:rPr>
        <w:t xml:space="preserve"> </w:t>
      </w:r>
    </w:p>
    <w:p w:rsidR="0078205F" w:rsidRPr="008D4BF8" w:rsidRDefault="0078205F" w:rsidP="00464ACC">
      <w:pPr>
        <w:pStyle w:val="Odlomakpopisa"/>
        <w:numPr>
          <w:ilvl w:val="0"/>
          <w:numId w:val="9"/>
        </w:numPr>
        <w:jc w:val="both"/>
        <w:rPr>
          <w:rFonts w:asciiTheme="minorHAnsi" w:hAnsiTheme="minorHAnsi"/>
          <w:sz w:val="22"/>
          <w:szCs w:val="20"/>
        </w:rPr>
      </w:pPr>
      <w:r w:rsidRPr="008D4BF8">
        <w:rPr>
          <w:rFonts w:asciiTheme="minorHAnsi" w:hAnsiTheme="minorHAnsi"/>
          <w:b/>
          <w:sz w:val="22"/>
          <w:szCs w:val="20"/>
        </w:rPr>
        <w:t>Nastavnik glazbene umjetnosti</w:t>
      </w:r>
      <w:r w:rsidRPr="008D4BF8">
        <w:rPr>
          <w:rFonts w:asciiTheme="minorHAnsi" w:hAnsiTheme="minorHAnsi"/>
          <w:sz w:val="22"/>
          <w:szCs w:val="20"/>
        </w:rPr>
        <w:t xml:space="preserve">  - određeno nepuno radno vrijeme – 4 sata nastave tjedno - 1 izvršitelj/-</w:t>
      </w:r>
      <w:proofErr w:type="spellStart"/>
      <w:r w:rsidRPr="008D4BF8">
        <w:rPr>
          <w:rFonts w:asciiTheme="minorHAnsi" w:hAnsiTheme="minorHAnsi"/>
          <w:sz w:val="22"/>
          <w:szCs w:val="20"/>
        </w:rPr>
        <w:t>ica</w:t>
      </w:r>
      <w:proofErr w:type="spellEnd"/>
    </w:p>
    <w:p w:rsidR="007426C2" w:rsidRPr="00205F40" w:rsidRDefault="007426C2" w:rsidP="0078205F">
      <w:pPr>
        <w:pStyle w:val="Odlomakpopisa"/>
        <w:spacing w:after="0" w:line="276" w:lineRule="auto"/>
        <w:ind w:firstLine="0"/>
        <w:rPr>
          <w:rFonts w:asciiTheme="minorHAnsi" w:hAnsiTheme="minorHAnsi"/>
          <w:b/>
          <w:sz w:val="22"/>
          <w:szCs w:val="20"/>
        </w:rPr>
      </w:pPr>
    </w:p>
    <w:p w:rsidR="00676414" w:rsidRDefault="00676414" w:rsidP="001D0160">
      <w:pPr>
        <w:pStyle w:val="Odlomakpopisa"/>
        <w:spacing w:after="0" w:line="276" w:lineRule="auto"/>
        <w:ind w:firstLine="0"/>
        <w:rPr>
          <w:rFonts w:asciiTheme="minorHAnsi" w:hAnsiTheme="minorHAnsi"/>
          <w:b/>
          <w:sz w:val="22"/>
          <w:szCs w:val="20"/>
        </w:rPr>
      </w:pPr>
    </w:p>
    <w:p w:rsidR="008D4BF8" w:rsidRDefault="008D4BF8" w:rsidP="001D0160">
      <w:pPr>
        <w:pStyle w:val="Odlomakpopisa"/>
        <w:spacing w:after="0" w:line="276" w:lineRule="auto"/>
        <w:ind w:firstLine="0"/>
        <w:rPr>
          <w:rFonts w:asciiTheme="minorHAnsi" w:hAnsiTheme="minorHAnsi"/>
          <w:b/>
          <w:sz w:val="22"/>
          <w:szCs w:val="20"/>
        </w:rPr>
      </w:pPr>
    </w:p>
    <w:p w:rsidR="008D4BF8" w:rsidRPr="00676414" w:rsidRDefault="008D4BF8" w:rsidP="001D0160">
      <w:pPr>
        <w:pStyle w:val="Odlomakpopisa"/>
        <w:spacing w:after="0" w:line="276" w:lineRule="auto"/>
        <w:ind w:firstLine="0"/>
        <w:rPr>
          <w:rFonts w:asciiTheme="minorHAnsi" w:hAnsiTheme="minorHAnsi"/>
          <w:b/>
          <w:sz w:val="22"/>
          <w:szCs w:val="20"/>
        </w:rPr>
      </w:pPr>
    </w:p>
    <w:p w:rsidR="001366C8" w:rsidRPr="001366C8" w:rsidRDefault="001366C8" w:rsidP="00676414">
      <w:pPr>
        <w:spacing w:after="0"/>
        <w:ind w:left="360" w:firstLine="345"/>
        <w:rPr>
          <w:rFonts w:asciiTheme="minorHAnsi" w:hAnsiTheme="minorHAnsi"/>
          <w:sz w:val="22"/>
          <w:szCs w:val="20"/>
        </w:rPr>
      </w:pPr>
    </w:p>
    <w:p w:rsidR="00620B9A" w:rsidRPr="00A642DD" w:rsidRDefault="00620B9A" w:rsidP="00620B9A">
      <w:pPr>
        <w:pStyle w:val="Odlomakpopisa"/>
        <w:spacing w:after="0"/>
        <w:ind w:firstLine="0"/>
        <w:rPr>
          <w:rFonts w:asciiTheme="minorHAnsi" w:hAnsiTheme="minorHAnsi"/>
          <w:sz w:val="22"/>
          <w:szCs w:val="20"/>
        </w:rPr>
      </w:pPr>
    </w:p>
    <w:p w:rsidR="007426C2" w:rsidRDefault="007426C2" w:rsidP="007426C2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426C2">
        <w:rPr>
          <w:rFonts w:asciiTheme="minorHAnsi" w:hAnsiTheme="minorHAnsi"/>
          <w:b/>
          <w:sz w:val="22"/>
          <w:szCs w:val="20"/>
        </w:rPr>
        <w:t xml:space="preserve">UVJETI </w:t>
      </w:r>
      <w:r>
        <w:rPr>
          <w:rFonts w:asciiTheme="minorHAnsi" w:hAnsiTheme="minorHAnsi"/>
          <w:sz w:val="22"/>
          <w:szCs w:val="20"/>
        </w:rPr>
        <w:t xml:space="preserve">za radno mjesto pod rednim </w:t>
      </w:r>
      <w:r w:rsidRPr="007426C2">
        <w:rPr>
          <w:rFonts w:asciiTheme="minorHAnsi" w:hAnsiTheme="minorHAnsi"/>
          <w:b/>
          <w:sz w:val="22"/>
          <w:szCs w:val="20"/>
        </w:rPr>
        <w:t>brojem 1</w:t>
      </w:r>
      <w:r>
        <w:rPr>
          <w:rFonts w:asciiTheme="minorHAnsi" w:hAnsiTheme="minorHAnsi"/>
          <w:sz w:val="22"/>
          <w:szCs w:val="20"/>
        </w:rPr>
        <w:t>. propisani su P</w:t>
      </w:r>
      <w:r w:rsidRPr="007426C2">
        <w:rPr>
          <w:rFonts w:asciiTheme="minorHAnsi" w:hAnsiTheme="minorHAnsi"/>
          <w:sz w:val="22"/>
          <w:szCs w:val="20"/>
        </w:rPr>
        <w:t>ravilnik</w:t>
      </w:r>
      <w:r>
        <w:rPr>
          <w:rFonts w:asciiTheme="minorHAnsi" w:hAnsiTheme="minorHAnsi"/>
          <w:sz w:val="22"/>
          <w:szCs w:val="20"/>
        </w:rPr>
        <w:t xml:space="preserve">om </w:t>
      </w:r>
      <w:r w:rsidRPr="007426C2">
        <w:rPr>
          <w:rFonts w:asciiTheme="minorHAnsi" w:hAnsiTheme="minorHAnsi"/>
          <w:sz w:val="22"/>
          <w:szCs w:val="20"/>
        </w:rPr>
        <w:t xml:space="preserve">o dopuni </w:t>
      </w:r>
      <w:r>
        <w:rPr>
          <w:rFonts w:asciiTheme="minorHAnsi" w:hAnsiTheme="minorHAnsi"/>
          <w:sz w:val="22"/>
          <w:szCs w:val="20"/>
        </w:rPr>
        <w:t>P</w:t>
      </w:r>
      <w:r w:rsidRPr="007426C2">
        <w:rPr>
          <w:rFonts w:asciiTheme="minorHAnsi" w:hAnsiTheme="minorHAnsi"/>
          <w:sz w:val="22"/>
          <w:szCs w:val="20"/>
        </w:rPr>
        <w:t>ravilnika o djelokrugu rada tajnika te administrativno-tehničkim i pomoćnim poslovima koji se obavljaju u srednjoškolskoj ustanovi</w:t>
      </w:r>
      <w:r>
        <w:rPr>
          <w:rFonts w:asciiTheme="minorHAnsi" w:hAnsiTheme="minorHAnsi"/>
          <w:sz w:val="22"/>
          <w:szCs w:val="20"/>
        </w:rPr>
        <w:t xml:space="preserve"> (71/25)</w:t>
      </w:r>
    </w:p>
    <w:p w:rsidR="00FE3379" w:rsidRDefault="00FE3379" w:rsidP="00FE3379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426C2">
        <w:rPr>
          <w:rFonts w:asciiTheme="minorHAnsi" w:hAnsiTheme="minorHAnsi"/>
          <w:b/>
          <w:sz w:val="22"/>
          <w:szCs w:val="20"/>
        </w:rPr>
        <w:t xml:space="preserve">UVJETI </w:t>
      </w:r>
      <w:r w:rsidR="007426C2" w:rsidRPr="007426C2">
        <w:rPr>
          <w:rFonts w:asciiTheme="minorHAnsi" w:hAnsiTheme="minorHAnsi"/>
          <w:b/>
          <w:sz w:val="22"/>
          <w:szCs w:val="20"/>
        </w:rPr>
        <w:t>za nastavnike</w:t>
      </w:r>
      <w:r w:rsidR="007426C2">
        <w:rPr>
          <w:rFonts w:asciiTheme="minorHAnsi" w:hAnsiTheme="minorHAnsi"/>
          <w:sz w:val="22"/>
          <w:szCs w:val="20"/>
        </w:rPr>
        <w:t xml:space="preserve"> </w:t>
      </w:r>
      <w:r w:rsidRPr="004F629B">
        <w:rPr>
          <w:rFonts w:asciiTheme="minorHAnsi" w:hAnsiTheme="minorHAnsi"/>
          <w:sz w:val="22"/>
          <w:szCs w:val="20"/>
        </w:rPr>
        <w:t>prema Zakonu o</w:t>
      </w:r>
      <w:r w:rsidRPr="004F629B">
        <w:rPr>
          <w:rFonts w:asciiTheme="minorHAnsi" w:hAnsiTheme="minorHAnsi"/>
          <w:b/>
          <w:sz w:val="22"/>
          <w:szCs w:val="20"/>
        </w:rPr>
        <w:t xml:space="preserve"> </w:t>
      </w:r>
      <w:r w:rsidRPr="004F629B">
        <w:rPr>
          <w:rFonts w:asciiTheme="minorHAnsi" w:hAnsiTheme="minorHAnsi"/>
          <w:sz w:val="22"/>
          <w:szCs w:val="20"/>
        </w:rPr>
        <w:t>odgoju i obrazovanju u osnovnoj i srednjoj školi i Pravilniku o stručnoj spremi i pedagoško-psihološkom obrazovanju nastavnika u srednjem školstvu</w:t>
      </w:r>
      <w:r w:rsidR="00C56922">
        <w:rPr>
          <w:rFonts w:asciiTheme="minorHAnsi" w:hAnsiTheme="minorHAnsi"/>
          <w:sz w:val="22"/>
          <w:szCs w:val="20"/>
        </w:rPr>
        <w:t>.</w:t>
      </w:r>
    </w:p>
    <w:p w:rsidR="00C56922" w:rsidRPr="007426C2" w:rsidRDefault="00C56922" w:rsidP="00FE3379">
      <w:pPr>
        <w:spacing w:after="0"/>
        <w:ind w:firstLine="0"/>
        <w:jc w:val="both"/>
        <w:rPr>
          <w:rFonts w:asciiTheme="minorHAnsi" w:hAnsiTheme="minorHAnsi"/>
          <w:b/>
          <w:sz w:val="22"/>
          <w:szCs w:val="20"/>
          <w:u w:val="single"/>
        </w:rPr>
      </w:pPr>
      <w:r w:rsidRPr="007426C2">
        <w:rPr>
          <w:rFonts w:asciiTheme="minorHAnsi" w:hAnsiTheme="minorHAnsi"/>
          <w:b/>
          <w:sz w:val="22"/>
          <w:szCs w:val="20"/>
          <w:u w:val="single"/>
        </w:rPr>
        <w:t>Dodatni uvjeti:</w:t>
      </w:r>
    </w:p>
    <w:p w:rsidR="00C56922" w:rsidRDefault="00C56922" w:rsidP="00C56922">
      <w:pPr>
        <w:ind w:firstLine="0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Za radno mjesto pod rednim brojem </w:t>
      </w:r>
      <w:r w:rsidR="00464ACC">
        <w:rPr>
          <w:rFonts w:asciiTheme="minorHAnsi" w:hAnsiTheme="minorHAnsi"/>
          <w:sz w:val="22"/>
          <w:szCs w:val="20"/>
        </w:rPr>
        <w:t>5</w:t>
      </w:r>
      <w:r>
        <w:rPr>
          <w:rFonts w:asciiTheme="minorHAnsi" w:hAnsiTheme="minorHAnsi"/>
          <w:sz w:val="22"/>
          <w:szCs w:val="20"/>
        </w:rPr>
        <w:t xml:space="preserve">. </w:t>
      </w:r>
      <w:r w:rsidRPr="00CF07DD">
        <w:rPr>
          <w:rFonts w:asciiTheme="minorHAnsi" w:hAnsiTheme="minorHAnsi"/>
          <w:sz w:val="22"/>
          <w:szCs w:val="20"/>
        </w:rPr>
        <w:t>nastavnik</w:t>
      </w:r>
      <w:r>
        <w:rPr>
          <w:rFonts w:asciiTheme="minorHAnsi" w:hAnsiTheme="minorHAnsi"/>
          <w:sz w:val="22"/>
          <w:szCs w:val="20"/>
        </w:rPr>
        <w:t xml:space="preserve"> tehnologije zanimanje kandidat treba imati VSS dipl./ </w:t>
      </w:r>
      <w:proofErr w:type="spellStart"/>
      <w:r>
        <w:rPr>
          <w:rFonts w:asciiTheme="minorHAnsi" w:hAnsiTheme="minorHAnsi"/>
          <w:sz w:val="22"/>
          <w:szCs w:val="20"/>
        </w:rPr>
        <w:t>mag.agronom</w:t>
      </w:r>
      <w:proofErr w:type="spellEnd"/>
      <w:r>
        <w:rPr>
          <w:rFonts w:asciiTheme="minorHAnsi" w:hAnsiTheme="minorHAnsi"/>
          <w:sz w:val="22"/>
          <w:szCs w:val="20"/>
        </w:rPr>
        <w:t>.</w:t>
      </w:r>
    </w:p>
    <w:p w:rsidR="00CF07DD" w:rsidRDefault="00CF07DD" w:rsidP="00CF07DD">
      <w:pPr>
        <w:ind w:firstLine="0"/>
        <w:rPr>
          <w:rFonts w:asciiTheme="minorHAnsi" w:hAnsiTheme="minorHAnsi"/>
          <w:sz w:val="22"/>
          <w:szCs w:val="20"/>
        </w:rPr>
      </w:pPr>
      <w:bookmarkStart w:id="0" w:name="_Hlk179796861"/>
      <w:r>
        <w:rPr>
          <w:rFonts w:asciiTheme="minorHAnsi" w:hAnsiTheme="minorHAnsi"/>
          <w:sz w:val="22"/>
          <w:szCs w:val="20"/>
        </w:rPr>
        <w:t xml:space="preserve">Za radno mjesto pod rednim brojem </w:t>
      </w:r>
      <w:r w:rsidR="00464ACC">
        <w:rPr>
          <w:rFonts w:asciiTheme="minorHAnsi" w:hAnsiTheme="minorHAnsi"/>
          <w:sz w:val="22"/>
          <w:szCs w:val="20"/>
        </w:rPr>
        <w:t>6</w:t>
      </w:r>
      <w:r>
        <w:rPr>
          <w:rFonts w:asciiTheme="minorHAnsi" w:hAnsiTheme="minorHAnsi"/>
          <w:sz w:val="22"/>
          <w:szCs w:val="20"/>
        </w:rPr>
        <w:t xml:space="preserve">. </w:t>
      </w:r>
      <w:r w:rsidRPr="00CF07DD">
        <w:rPr>
          <w:rFonts w:asciiTheme="minorHAnsi" w:hAnsiTheme="minorHAnsi"/>
          <w:sz w:val="22"/>
          <w:szCs w:val="20"/>
        </w:rPr>
        <w:t>nastavnik</w:t>
      </w:r>
      <w:r>
        <w:rPr>
          <w:rFonts w:asciiTheme="minorHAnsi" w:hAnsiTheme="minorHAnsi"/>
          <w:sz w:val="22"/>
          <w:szCs w:val="20"/>
        </w:rPr>
        <w:t xml:space="preserve"> gospodarskog prava kandidat treba imati VSS dipl./</w:t>
      </w:r>
      <w:proofErr w:type="spellStart"/>
      <w:r>
        <w:rPr>
          <w:rFonts w:asciiTheme="minorHAnsi" w:hAnsiTheme="minorHAnsi"/>
          <w:sz w:val="22"/>
          <w:szCs w:val="20"/>
        </w:rPr>
        <w:t>mag</w:t>
      </w:r>
      <w:proofErr w:type="spellEnd"/>
      <w:r>
        <w:rPr>
          <w:rFonts w:asciiTheme="minorHAnsi" w:hAnsiTheme="minorHAnsi"/>
          <w:sz w:val="22"/>
          <w:szCs w:val="20"/>
        </w:rPr>
        <w:t xml:space="preserve">. </w:t>
      </w:r>
      <w:proofErr w:type="spellStart"/>
      <w:r>
        <w:rPr>
          <w:rFonts w:asciiTheme="minorHAnsi" w:hAnsiTheme="minorHAnsi"/>
          <w:sz w:val="22"/>
          <w:szCs w:val="20"/>
        </w:rPr>
        <w:t>iur</w:t>
      </w:r>
      <w:proofErr w:type="spellEnd"/>
      <w:r>
        <w:rPr>
          <w:rFonts w:asciiTheme="minorHAnsi" w:hAnsiTheme="minorHAnsi"/>
          <w:sz w:val="22"/>
          <w:szCs w:val="20"/>
        </w:rPr>
        <w:t>.</w:t>
      </w:r>
    </w:p>
    <w:bookmarkEnd w:id="0"/>
    <w:p w:rsidR="00FE3379" w:rsidRDefault="00FE3379" w:rsidP="00FE3379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Za radna mjesta pod rednim </w:t>
      </w:r>
      <w:r w:rsidRPr="008F5E4A">
        <w:rPr>
          <w:rFonts w:asciiTheme="minorHAnsi" w:hAnsiTheme="minorHAnsi"/>
          <w:sz w:val="22"/>
          <w:szCs w:val="20"/>
        </w:rPr>
        <w:t xml:space="preserve">brojem </w:t>
      </w:r>
      <w:r w:rsidR="00464ACC">
        <w:rPr>
          <w:rFonts w:asciiTheme="minorHAnsi" w:hAnsiTheme="minorHAnsi"/>
          <w:sz w:val="22"/>
          <w:szCs w:val="20"/>
        </w:rPr>
        <w:t>7</w:t>
      </w:r>
      <w:r>
        <w:rPr>
          <w:rFonts w:asciiTheme="minorHAnsi" w:hAnsiTheme="minorHAnsi"/>
          <w:sz w:val="22"/>
          <w:szCs w:val="20"/>
        </w:rPr>
        <w:t>.</w:t>
      </w:r>
      <w:r w:rsidR="00CF07DD">
        <w:rPr>
          <w:rFonts w:asciiTheme="minorHAnsi" w:hAnsiTheme="minorHAnsi"/>
          <w:sz w:val="22"/>
          <w:szCs w:val="20"/>
        </w:rPr>
        <w:t xml:space="preserve"> do</w:t>
      </w:r>
      <w:r w:rsidR="00D65103">
        <w:rPr>
          <w:rFonts w:asciiTheme="minorHAnsi" w:hAnsiTheme="minorHAnsi"/>
          <w:sz w:val="22"/>
          <w:szCs w:val="20"/>
        </w:rPr>
        <w:t xml:space="preserve"> 1</w:t>
      </w:r>
      <w:r w:rsidR="00464ACC">
        <w:rPr>
          <w:rFonts w:asciiTheme="minorHAnsi" w:hAnsiTheme="minorHAnsi"/>
          <w:sz w:val="22"/>
          <w:szCs w:val="20"/>
        </w:rPr>
        <w:t>0</w:t>
      </w:r>
      <w:r w:rsidR="00D65103">
        <w:rPr>
          <w:rFonts w:asciiTheme="minorHAnsi" w:hAnsiTheme="minorHAnsi"/>
          <w:sz w:val="22"/>
          <w:szCs w:val="20"/>
        </w:rPr>
        <w:t>.</w:t>
      </w:r>
      <w:r w:rsidRPr="008F5E4A">
        <w:rPr>
          <w:rFonts w:asciiTheme="minorHAnsi" w:hAnsiTheme="minorHAnsi"/>
          <w:sz w:val="22"/>
          <w:szCs w:val="20"/>
        </w:rPr>
        <w:t xml:space="preserve"> potrebno </w:t>
      </w:r>
      <w:r>
        <w:rPr>
          <w:rFonts w:asciiTheme="minorHAnsi" w:hAnsiTheme="minorHAnsi"/>
          <w:sz w:val="22"/>
          <w:szCs w:val="20"/>
        </w:rPr>
        <w:t>je i</w:t>
      </w:r>
      <w:r w:rsidR="00CF07DD">
        <w:rPr>
          <w:rFonts w:asciiTheme="minorHAnsi" w:hAnsiTheme="minorHAnsi"/>
          <w:sz w:val="22"/>
          <w:szCs w:val="20"/>
        </w:rPr>
        <w:t>spuniti</w:t>
      </w:r>
      <w:r>
        <w:rPr>
          <w:rFonts w:asciiTheme="minorHAnsi" w:hAnsiTheme="minorHAnsi"/>
          <w:sz w:val="22"/>
          <w:szCs w:val="20"/>
        </w:rPr>
        <w:t xml:space="preserve"> </w:t>
      </w:r>
      <w:r w:rsidR="00CF07DD">
        <w:rPr>
          <w:rFonts w:asciiTheme="minorHAnsi" w:hAnsiTheme="minorHAnsi"/>
          <w:sz w:val="22"/>
          <w:szCs w:val="20"/>
        </w:rPr>
        <w:t xml:space="preserve">i </w:t>
      </w:r>
      <w:r>
        <w:rPr>
          <w:rFonts w:asciiTheme="minorHAnsi" w:hAnsiTheme="minorHAnsi"/>
          <w:sz w:val="22"/>
          <w:szCs w:val="20"/>
        </w:rPr>
        <w:t xml:space="preserve">uvjete sukladno </w:t>
      </w:r>
      <w:r w:rsidRPr="00CE0A60">
        <w:rPr>
          <w:rFonts w:asciiTheme="minorHAnsi" w:hAnsiTheme="minorHAnsi"/>
          <w:sz w:val="22"/>
          <w:szCs w:val="20"/>
        </w:rPr>
        <w:t>Kurikulumu za zanimanje pomorski nautičar</w:t>
      </w:r>
      <w:r>
        <w:rPr>
          <w:rFonts w:asciiTheme="minorHAnsi" w:hAnsiTheme="minorHAnsi"/>
          <w:sz w:val="22"/>
          <w:szCs w:val="20"/>
        </w:rPr>
        <w:t xml:space="preserve"> i Kurikulumulu za zanimanje tehničar za brodostrojarstvo.</w:t>
      </w:r>
    </w:p>
    <w:p w:rsidR="00FE3379" w:rsidRDefault="00FE3379" w:rsidP="0069220E">
      <w:pPr>
        <w:spacing w:after="0"/>
        <w:ind w:firstLine="0"/>
        <w:jc w:val="both"/>
        <w:rPr>
          <w:rFonts w:asciiTheme="minorHAnsi" w:hAnsiTheme="minorHAnsi"/>
          <w:b/>
          <w:sz w:val="22"/>
          <w:szCs w:val="20"/>
        </w:rPr>
      </w:pPr>
    </w:p>
    <w:p w:rsidR="0069220E" w:rsidRPr="00145276" w:rsidRDefault="0069220E" w:rsidP="0069220E">
      <w:pPr>
        <w:spacing w:after="0"/>
        <w:ind w:firstLine="0"/>
        <w:jc w:val="both"/>
        <w:rPr>
          <w:rFonts w:asciiTheme="minorHAnsi" w:hAnsiTheme="minorHAnsi"/>
          <w:b/>
          <w:sz w:val="22"/>
          <w:szCs w:val="20"/>
        </w:rPr>
      </w:pPr>
      <w:r w:rsidRPr="00145276">
        <w:rPr>
          <w:rFonts w:asciiTheme="minorHAnsi" w:hAnsiTheme="minorHAnsi"/>
          <w:b/>
          <w:sz w:val="22"/>
          <w:szCs w:val="20"/>
        </w:rPr>
        <w:t>Uz pisanu prijavu kandidati trebaju  priložiti:</w:t>
      </w:r>
    </w:p>
    <w:p w:rsidR="0069220E" w:rsidRPr="00145276" w:rsidRDefault="0069220E" w:rsidP="0069220E">
      <w:pPr>
        <w:numPr>
          <w:ilvl w:val="1"/>
          <w:numId w:val="1"/>
        </w:numPr>
        <w:spacing w:after="0"/>
        <w:jc w:val="both"/>
        <w:rPr>
          <w:rFonts w:asciiTheme="minorHAnsi" w:hAnsiTheme="minorHAnsi"/>
          <w:b/>
          <w:sz w:val="22"/>
          <w:szCs w:val="20"/>
        </w:rPr>
      </w:pPr>
      <w:r w:rsidRPr="00145276">
        <w:rPr>
          <w:rFonts w:asciiTheme="minorHAnsi" w:hAnsiTheme="minorHAnsi"/>
          <w:sz w:val="22"/>
          <w:szCs w:val="20"/>
        </w:rPr>
        <w:t xml:space="preserve">životopis, </w:t>
      </w:r>
    </w:p>
    <w:p w:rsidR="0069220E" w:rsidRPr="00056B27" w:rsidRDefault="006838E9" w:rsidP="0069220E">
      <w:pPr>
        <w:numPr>
          <w:ilvl w:val="1"/>
          <w:numId w:val="1"/>
        </w:numPr>
        <w:spacing w:after="0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dokaz o državljanstvu</w:t>
      </w:r>
      <w:r w:rsidR="0069220E" w:rsidRPr="00145276">
        <w:rPr>
          <w:rFonts w:asciiTheme="minorHAnsi" w:hAnsiTheme="minorHAnsi"/>
          <w:sz w:val="22"/>
          <w:szCs w:val="20"/>
        </w:rPr>
        <w:t>,</w:t>
      </w:r>
    </w:p>
    <w:p w:rsidR="00797A83" w:rsidRPr="00797A83" w:rsidRDefault="00797A83" w:rsidP="0069220E">
      <w:pPr>
        <w:numPr>
          <w:ilvl w:val="1"/>
          <w:numId w:val="1"/>
        </w:numPr>
        <w:spacing w:after="0"/>
        <w:jc w:val="both"/>
        <w:rPr>
          <w:rFonts w:asciiTheme="minorHAnsi" w:hAnsiTheme="minorHAnsi"/>
          <w:b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dokaz o stečenoj stručnoj spremi,</w:t>
      </w:r>
    </w:p>
    <w:p w:rsidR="00797A83" w:rsidRPr="00797A83" w:rsidRDefault="00797A83" w:rsidP="00797A83">
      <w:pPr>
        <w:pStyle w:val="Odlomakpopisa"/>
        <w:numPr>
          <w:ilvl w:val="1"/>
          <w:numId w:val="1"/>
        </w:numPr>
        <w:spacing w:after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uvjerenje da se protiv kandidata ne vodi kazneni postupak za kaznena djela za koja postoji zapreka za zasnivanje radnog odnosa u Školi sukladno odredbi članka 106. Zakona o odgoju i obrazovanju u osnovnoj i srednjoj školi, ne starije od </w:t>
      </w:r>
      <w:r w:rsidR="00B70A9C">
        <w:rPr>
          <w:rFonts w:asciiTheme="minorHAnsi" w:hAnsiTheme="minorHAnsi"/>
          <w:sz w:val="22"/>
          <w:szCs w:val="20"/>
        </w:rPr>
        <w:t>30 dana</w:t>
      </w:r>
      <w:r w:rsidRPr="00797A83">
        <w:rPr>
          <w:rFonts w:asciiTheme="minorHAnsi" w:hAnsiTheme="minorHAnsi"/>
          <w:sz w:val="22"/>
          <w:szCs w:val="20"/>
        </w:rPr>
        <w:t xml:space="preserve"> (izvornik) od dana raspisivanja natječaja,</w:t>
      </w:r>
    </w:p>
    <w:p w:rsidR="00797A83" w:rsidRPr="00797A83" w:rsidRDefault="00797A83" w:rsidP="00797A83">
      <w:pPr>
        <w:pStyle w:val="Odlomakpopisa"/>
        <w:numPr>
          <w:ilvl w:val="1"/>
          <w:numId w:val="1"/>
        </w:numPr>
        <w:spacing w:after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uvjerenje iz matične evidencije (elektronički zapis ili potvrda) Hrvatskog zavoda za mirovi</w:t>
      </w:r>
      <w:r w:rsidR="003E71F8">
        <w:rPr>
          <w:rFonts w:asciiTheme="minorHAnsi" w:hAnsiTheme="minorHAnsi"/>
          <w:sz w:val="22"/>
          <w:szCs w:val="20"/>
        </w:rPr>
        <w:t>nsko osiguranje o radnom stažu ( ne st</w:t>
      </w:r>
      <w:r w:rsidR="00D65103">
        <w:rPr>
          <w:rFonts w:asciiTheme="minorHAnsi" w:hAnsiTheme="minorHAnsi"/>
          <w:sz w:val="22"/>
          <w:szCs w:val="20"/>
        </w:rPr>
        <w:t>arije</w:t>
      </w:r>
      <w:r w:rsidR="003E71F8">
        <w:rPr>
          <w:rFonts w:asciiTheme="minorHAnsi" w:hAnsiTheme="minorHAnsi"/>
          <w:sz w:val="22"/>
          <w:szCs w:val="20"/>
        </w:rPr>
        <w:t xml:space="preserve"> od 8 dana od dana objave natječaja)</w:t>
      </w:r>
    </w:p>
    <w:p w:rsidR="0069220E" w:rsidRPr="00145276" w:rsidRDefault="0069220E" w:rsidP="0069220E">
      <w:pPr>
        <w:spacing w:after="0"/>
        <w:jc w:val="both"/>
        <w:rPr>
          <w:rFonts w:asciiTheme="minorHAnsi" w:hAnsiTheme="minorHAnsi"/>
          <w:sz w:val="22"/>
          <w:szCs w:val="20"/>
          <w:lang w:eastAsia="hr-HR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Prilozi odnosno isprave prilažu se u neovjerenoj preslici, a kandidat/kinja s kojim će se sklopiti ugovor o radu dužan je dostaviti na uvid izvornike isprava.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Osoba koja se poziva na pravo prednosti pri zapošljavanju sukladno članku 102. Zakona o hrvatskim braniteljima iz Domovinskog rata i članovima njihovih obitelji (NN br. 121/17, 98/19 i 84/21), članku 48. stavku 1.-3. Zakona o civilnim stradalnicima iz Domovinskog rata  (NN broj: 84/21), članku 48. f Zakona o zaštiti vojnih i civilnih invalida rata (NN broj: 33/92, 77/92, 27/93, 58/93, 2/94, 76/94, 108/95, 108/96, 82/01, 103/03, 148/13 i 98/19), članku 9. Zakona o profesionalnoj rehabilitaciji i zapošljavanju osoba s invaliditetom (NN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</w:t>
      </w:r>
      <w:r w:rsidRPr="00797A83">
        <w:rPr>
          <w:rFonts w:asciiTheme="minorHAnsi" w:hAnsiTheme="minorHAnsi"/>
          <w:b/>
          <w:sz w:val="22"/>
          <w:szCs w:val="20"/>
        </w:rPr>
        <w:t xml:space="preserve"> sv</w:t>
      </w:r>
      <w:r w:rsidRPr="00797A83">
        <w:rPr>
          <w:rFonts w:asciiTheme="minorHAnsi" w:hAnsiTheme="minorHAnsi"/>
          <w:sz w:val="22"/>
          <w:szCs w:val="20"/>
        </w:rPr>
        <w:t>e potrebne dokaze (članak 103. stavak 1. Zakona) dostupne na poveznici Ministarstva hrvatskih branitelja:</w:t>
      </w:r>
    </w:p>
    <w:p w:rsidR="00797A83" w:rsidRPr="00797A83" w:rsidRDefault="000E26E0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hyperlink r:id="rId7" w:history="1">
        <w:r w:rsidR="00797A83" w:rsidRPr="00797A83">
          <w:rPr>
            <w:rStyle w:val="Hiperveza"/>
            <w:rFonts w:asciiTheme="minorHAnsi" w:hAnsiTheme="minorHAnsi"/>
            <w:sz w:val="22"/>
            <w:szCs w:val="20"/>
          </w:rPr>
          <w:t>https://branitelji.gov.hr/UserDocsImages/dokumenti/Nikola/popis%20dokaza%20za%20ostvarivanje%20prava%20prednosti%20pri%20zapo%C5%A1ljavanju-%20ZOHBDR%202021.pdf</w:t>
        </w:r>
      </w:hyperlink>
      <w:r w:rsidR="00797A83" w:rsidRPr="00797A83">
        <w:rPr>
          <w:rFonts w:asciiTheme="minorHAnsi" w:hAnsiTheme="minorHAnsi"/>
          <w:sz w:val="22"/>
          <w:szCs w:val="20"/>
        </w:rPr>
        <w:t xml:space="preserve">.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Osoba koja se poziva na pravo prednosti pri zapošljavanju u skladu s člankom 48. Zakona o civilnim stradalnicima iz Domovin</w:t>
      </w:r>
      <w:bookmarkStart w:id="1" w:name="_GoBack"/>
      <w:bookmarkEnd w:id="1"/>
      <w:r w:rsidRPr="00797A83">
        <w:rPr>
          <w:rFonts w:asciiTheme="minorHAnsi" w:hAnsiTheme="minorHAnsi"/>
          <w:sz w:val="22"/>
          <w:szCs w:val="20"/>
        </w:rPr>
        <w:t>skog rata uz prijavu na natječaj dužna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:rsidR="00797A83" w:rsidRPr="00797A83" w:rsidRDefault="000E26E0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hyperlink r:id="rId8" w:history="1">
        <w:r w:rsidR="00797A83" w:rsidRPr="00797A83">
          <w:rPr>
            <w:rStyle w:val="Hiperveza"/>
            <w:rFonts w:asciiTheme="minorHAnsi" w:hAnsiTheme="minorHAnsi"/>
            <w:sz w:val="22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97A83" w:rsidRPr="00797A83">
        <w:rPr>
          <w:rFonts w:asciiTheme="minorHAnsi" w:hAnsiTheme="minorHAnsi"/>
          <w:sz w:val="22"/>
          <w:szCs w:val="20"/>
        </w:rPr>
        <w:t xml:space="preserve">.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Kandidati / kandidatkinje koji ostvaruju pravo prednosti pri zapošljavanju na temelju članka 9. Zakona o profesionalnoj rehabilitaciji i zapošljavanju osoba s invaliditetom („Narodne novine“ broj 157/13, 152/14, 39/18 i 32/20) dokazuju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Vrijeme i mjesto testiranja (intervjua) objavit će se na mrežnoj stranici Škole – </w:t>
      </w:r>
      <w:r w:rsidRPr="00797A83">
        <w:rPr>
          <w:rFonts w:asciiTheme="minorHAnsi" w:hAnsiTheme="minorHAnsi"/>
          <w:bCs/>
          <w:sz w:val="22"/>
          <w:szCs w:val="20"/>
        </w:rPr>
        <w:t xml:space="preserve">www.ss-aharacica-malilosinj.com.hr     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Kandidati/kinje koji su pravodobno dostavili potpunu prijavu sa svim prilozima i ispunjavaju uvjete natječaja dužni su pristupiti procjeni odnosno testiranju u skladu s odredbama Pravilnika o načinu i postupku zapošljavanja u </w:t>
      </w:r>
      <w:r w:rsidR="008309B3">
        <w:rPr>
          <w:rFonts w:asciiTheme="minorHAnsi" w:hAnsiTheme="minorHAnsi"/>
          <w:sz w:val="22"/>
          <w:szCs w:val="20"/>
        </w:rPr>
        <w:t>Sre</w:t>
      </w:r>
      <w:r w:rsidR="00B84B48">
        <w:rPr>
          <w:rFonts w:asciiTheme="minorHAnsi" w:hAnsiTheme="minorHAnsi"/>
          <w:sz w:val="22"/>
          <w:szCs w:val="20"/>
        </w:rPr>
        <w:t>d</w:t>
      </w:r>
      <w:r w:rsidR="008309B3">
        <w:rPr>
          <w:rFonts w:asciiTheme="minorHAnsi" w:hAnsiTheme="minorHAnsi"/>
          <w:sz w:val="22"/>
          <w:szCs w:val="20"/>
        </w:rPr>
        <w:t xml:space="preserve">njoj školi Ambroza </w:t>
      </w:r>
      <w:proofErr w:type="spellStart"/>
      <w:r w:rsidR="008309B3">
        <w:rPr>
          <w:rFonts w:asciiTheme="minorHAnsi" w:hAnsiTheme="minorHAnsi"/>
          <w:sz w:val="22"/>
          <w:szCs w:val="20"/>
        </w:rPr>
        <w:t>Haračića</w:t>
      </w:r>
      <w:proofErr w:type="spellEnd"/>
      <w:r w:rsidRPr="00797A83">
        <w:rPr>
          <w:rFonts w:asciiTheme="minorHAnsi" w:hAnsiTheme="minorHAnsi"/>
          <w:sz w:val="22"/>
          <w:szCs w:val="20"/>
        </w:rPr>
        <w:t>.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Kandidati prijavom na natječaj daju privolu na obradu osobnih podataka navedenih u svim dostavljenim prilozima odnosno ispravama za potrebe provedbe natječajnog postupka.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Rok za prijavu na natječaj je od</w:t>
      </w:r>
      <w:r w:rsidRPr="00797A83">
        <w:rPr>
          <w:rFonts w:asciiTheme="minorHAnsi" w:hAnsiTheme="minorHAnsi"/>
          <w:b/>
          <w:sz w:val="22"/>
          <w:szCs w:val="20"/>
        </w:rPr>
        <w:t xml:space="preserve"> </w:t>
      </w:r>
      <w:r w:rsidR="008D6172">
        <w:rPr>
          <w:rFonts w:asciiTheme="minorHAnsi" w:hAnsiTheme="minorHAnsi"/>
          <w:b/>
          <w:sz w:val="22"/>
          <w:szCs w:val="20"/>
        </w:rPr>
        <w:t>9</w:t>
      </w:r>
      <w:r w:rsidR="00B70A9C">
        <w:rPr>
          <w:rFonts w:asciiTheme="minorHAnsi" w:hAnsiTheme="minorHAnsi"/>
          <w:b/>
          <w:sz w:val="22"/>
          <w:szCs w:val="20"/>
        </w:rPr>
        <w:t xml:space="preserve">. do </w:t>
      </w:r>
      <w:r w:rsidR="008D6172">
        <w:rPr>
          <w:rFonts w:asciiTheme="minorHAnsi" w:hAnsiTheme="minorHAnsi"/>
          <w:b/>
          <w:sz w:val="22"/>
          <w:szCs w:val="20"/>
        </w:rPr>
        <w:t>17</w:t>
      </w:r>
      <w:r w:rsidR="00CF07DD">
        <w:rPr>
          <w:rFonts w:asciiTheme="minorHAnsi" w:hAnsiTheme="minorHAnsi"/>
          <w:b/>
          <w:sz w:val="22"/>
          <w:szCs w:val="20"/>
        </w:rPr>
        <w:t xml:space="preserve">. </w:t>
      </w:r>
      <w:r w:rsidR="008D6172">
        <w:rPr>
          <w:rFonts w:asciiTheme="minorHAnsi" w:hAnsiTheme="minorHAnsi"/>
          <w:b/>
          <w:sz w:val="22"/>
          <w:szCs w:val="20"/>
        </w:rPr>
        <w:t>veljače</w:t>
      </w:r>
      <w:r w:rsidR="00B70A9C">
        <w:rPr>
          <w:rFonts w:asciiTheme="minorHAnsi" w:hAnsiTheme="minorHAnsi"/>
          <w:b/>
          <w:sz w:val="22"/>
          <w:szCs w:val="20"/>
        </w:rPr>
        <w:t xml:space="preserve"> </w:t>
      </w:r>
      <w:r w:rsidRPr="00797A83">
        <w:rPr>
          <w:rFonts w:asciiTheme="minorHAnsi" w:hAnsiTheme="minorHAnsi"/>
          <w:b/>
          <w:sz w:val="22"/>
          <w:szCs w:val="20"/>
        </w:rPr>
        <w:t>202</w:t>
      </w:r>
      <w:r w:rsidR="008D6172">
        <w:rPr>
          <w:rFonts w:asciiTheme="minorHAnsi" w:hAnsiTheme="minorHAnsi"/>
          <w:b/>
          <w:sz w:val="22"/>
          <w:szCs w:val="20"/>
        </w:rPr>
        <w:t>6</w:t>
      </w:r>
      <w:r w:rsidRPr="00797A83">
        <w:rPr>
          <w:rFonts w:asciiTheme="minorHAnsi" w:hAnsiTheme="minorHAnsi"/>
          <w:b/>
          <w:sz w:val="22"/>
          <w:szCs w:val="20"/>
        </w:rPr>
        <w:t>. godine</w:t>
      </w:r>
      <w:r w:rsidRPr="00797A83">
        <w:rPr>
          <w:rFonts w:asciiTheme="minorHAnsi" w:hAnsiTheme="minorHAnsi"/>
          <w:sz w:val="22"/>
          <w:szCs w:val="20"/>
        </w:rPr>
        <w:t xml:space="preserve">.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Prijavu na natječaj potrebno je vlastoručno potpisati.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Kandidatom prijavljenim na natječaj smatra se samo osoba koja ispunjava formalne uvjete iz natječaja i koja podnese vlastoručno potpisanu, pravodobnu i potpunu prijavu.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 xml:space="preserve">Nepotpune i nepravodobne prijave neće se razmatrati. 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Na natječaj se, pod jednakim uvjetima, mogu prijaviti osobe oba spola.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797A83">
        <w:rPr>
          <w:rFonts w:asciiTheme="minorHAnsi" w:hAnsiTheme="minorHAnsi"/>
          <w:sz w:val="22"/>
          <w:szCs w:val="20"/>
        </w:rPr>
        <w:t>Kandidati će biti obaviješteni o rezultatima natječaja putem mrežne stranice Škole u roku od 15 dana od dana sklapanja ugovora s odabranim kandidatom.</w:t>
      </w:r>
    </w:p>
    <w:p w:rsidR="00797A83" w:rsidRPr="00797A83" w:rsidRDefault="00797A83" w:rsidP="00797A83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9536BD" w:rsidRDefault="009536BD" w:rsidP="005A3D20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</w:p>
    <w:p w:rsidR="00582A29" w:rsidRDefault="0069220E" w:rsidP="005A3D20">
      <w:pPr>
        <w:spacing w:after="0"/>
        <w:ind w:firstLine="0"/>
        <w:jc w:val="both"/>
        <w:rPr>
          <w:rFonts w:asciiTheme="minorHAnsi" w:hAnsiTheme="minorHAnsi"/>
          <w:sz w:val="22"/>
          <w:szCs w:val="20"/>
        </w:rPr>
      </w:pPr>
      <w:r w:rsidRPr="00145276">
        <w:rPr>
          <w:rFonts w:asciiTheme="minorHAnsi" w:hAnsiTheme="minorHAnsi"/>
          <w:sz w:val="22"/>
          <w:szCs w:val="20"/>
        </w:rPr>
        <w:t>Prijave s potrebnom dokumentacijom o ispunjavanju uvjeta natječaja, dostaviti na adresu</w:t>
      </w:r>
      <w:r w:rsidR="00D65103">
        <w:rPr>
          <w:rFonts w:asciiTheme="minorHAnsi" w:hAnsiTheme="minorHAnsi"/>
          <w:sz w:val="22"/>
          <w:szCs w:val="20"/>
        </w:rPr>
        <w:t xml:space="preserve"> neposredno ili poštom</w:t>
      </w:r>
      <w:r w:rsidRPr="00145276">
        <w:rPr>
          <w:rFonts w:asciiTheme="minorHAnsi" w:hAnsiTheme="minorHAnsi"/>
          <w:sz w:val="22"/>
          <w:szCs w:val="20"/>
        </w:rPr>
        <w:t>: Srednja škola</w:t>
      </w:r>
      <w:r w:rsidR="000605C2">
        <w:rPr>
          <w:rFonts w:asciiTheme="minorHAnsi" w:hAnsiTheme="minorHAnsi"/>
          <w:sz w:val="22"/>
          <w:szCs w:val="20"/>
        </w:rPr>
        <w:t xml:space="preserve"> Ambroza Haračića, Omladinska 12</w:t>
      </w:r>
      <w:r w:rsidRPr="00145276">
        <w:rPr>
          <w:rFonts w:asciiTheme="minorHAnsi" w:hAnsiTheme="minorHAnsi"/>
          <w:sz w:val="22"/>
          <w:szCs w:val="20"/>
        </w:rPr>
        <w:t>, 51550 Mali Lošinj,</w:t>
      </w:r>
      <w:r w:rsidRPr="00145276">
        <w:rPr>
          <w:rFonts w:asciiTheme="minorHAnsi" w:hAnsiTheme="minorHAnsi"/>
          <w:b/>
          <w:sz w:val="22"/>
          <w:szCs w:val="20"/>
        </w:rPr>
        <w:t xml:space="preserve"> </w:t>
      </w:r>
      <w:r w:rsidRPr="00145276">
        <w:rPr>
          <w:rFonts w:asciiTheme="minorHAnsi" w:hAnsiTheme="minorHAnsi"/>
          <w:sz w:val="22"/>
          <w:szCs w:val="20"/>
        </w:rPr>
        <w:t xml:space="preserve">s naznakom „Za natječaj“.   </w:t>
      </w:r>
    </w:p>
    <w:p w:rsidR="004455F8" w:rsidRDefault="008F5E4A" w:rsidP="008F5E4A">
      <w:pPr>
        <w:ind w:firstLine="0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  <w:szCs w:val="20"/>
        </w:rPr>
        <w:t xml:space="preserve">  </w:t>
      </w:r>
    </w:p>
    <w:p w:rsidR="0069220E" w:rsidRPr="00145276" w:rsidRDefault="0069220E" w:rsidP="0069220E">
      <w:pPr>
        <w:pStyle w:val="Tijeloteksta"/>
        <w:spacing w:line="240" w:lineRule="auto"/>
        <w:ind w:left="6480"/>
        <w:rPr>
          <w:rFonts w:asciiTheme="minorHAnsi" w:hAnsiTheme="minorHAnsi"/>
          <w:b w:val="0"/>
          <w:sz w:val="22"/>
        </w:rPr>
      </w:pPr>
      <w:r w:rsidRPr="00145276">
        <w:rPr>
          <w:rFonts w:asciiTheme="minorHAnsi" w:hAnsiTheme="minorHAnsi"/>
          <w:b w:val="0"/>
          <w:sz w:val="22"/>
        </w:rPr>
        <w:t xml:space="preserve">    Ravnateljica:</w:t>
      </w:r>
    </w:p>
    <w:p w:rsidR="0069220E" w:rsidRPr="00145276" w:rsidRDefault="0069220E" w:rsidP="0069220E">
      <w:pPr>
        <w:pStyle w:val="Tijeloteksta"/>
        <w:spacing w:line="240" w:lineRule="auto"/>
        <w:ind w:left="6480"/>
        <w:rPr>
          <w:rFonts w:asciiTheme="minorHAnsi" w:hAnsiTheme="minorHAnsi"/>
          <w:b w:val="0"/>
          <w:sz w:val="22"/>
        </w:rPr>
      </w:pPr>
    </w:p>
    <w:p w:rsidR="0069220E" w:rsidRPr="00145276" w:rsidRDefault="004455F8" w:rsidP="0069220E">
      <w:pPr>
        <w:pStyle w:val="Tijeloteksta"/>
        <w:spacing w:line="240" w:lineRule="auto"/>
        <w:ind w:left="648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 xml:space="preserve">   </w:t>
      </w:r>
      <w:r w:rsidR="0069220E" w:rsidRPr="00145276">
        <w:rPr>
          <w:rFonts w:asciiTheme="minorHAnsi" w:hAnsiTheme="minorHAnsi"/>
          <w:b w:val="0"/>
          <w:sz w:val="22"/>
        </w:rPr>
        <w:t>_______________</w:t>
      </w:r>
      <w:r w:rsidR="0069220E">
        <w:rPr>
          <w:rFonts w:asciiTheme="minorHAnsi" w:hAnsiTheme="minorHAnsi"/>
          <w:b w:val="0"/>
          <w:sz w:val="22"/>
        </w:rPr>
        <w:t>__</w:t>
      </w:r>
      <w:r w:rsidR="0069220E" w:rsidRPr="00145276">
        <w:rPr>
          <w:rFonts w:asciiTheme="minorHAnsi" w:hAnsiTheme="minorHAnsi"/>
          <w:b w:val="0"/>
          <w:sz w:val="22"/>
        </w:rPr>
        <w:t>_</w:t>
      </w:r>
    </w:p>
    <w:p w:rsidR="00056B27" w:rsidRPr="001B5CB0" w:rsidRDefault="0069220E" w:rsidP="001B5CB0">
      <w:pPr>
        <w:pStyle w:val="Tijeloteksta"/>
        <w:spacing w:line="240" w:lineRule="auto"/>
        <w:ind w:left="5760" w:firstLine="720"/>
        <w:rPr>
          <w:rFonts w:asciiTheme="minorHAnsi" w:hAnsiTheme="minorHAnsi"/>
          <w:b w:val="0"/>
          <w:sz w:val="22"/>
        </w:rPr>
      </w:pPr>
      <w:r w:rsidRPr="00145276">
        <w:rPr>
          <w:rFonts w:asciiTheme="minorHAnsi" w:hAnsiTheme="minorHAnsi"/>
          <w:b w:val="0"/>
          <w:sz w:val="22"/>
        </w:rPr>
        <w:t xml:space="preserve">    </w:t>
      </w:r>
      <w:r w:rsidRPr="00015473">
        <w:rPr>
          <w:rFonts w:asciiTheme="minorHAnsi" w:hAnsiTheme="minorHAnsi"/>
          <w:b w:val="0"/>
          <w:sz w:val="18"/>
        </w:rPr>
        <w:t>Jelena Bralić, prof.</w:t>
      </w:r>
    </w:p>
    <w:sectPr w:rsidR="00056B27" w:rsidRPr="001B5CB0" w:rsidSect="009C4263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51" w:right="1418" w:bottom="1079" w:left="1418" w:header="3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6E0" w:rsidRDefault="000E26E0" w:rsidP="0069220E">
      <w:pPr>
        <w:spacing w:after="0"/>
      </w:pPr>
      <w:r>
        <w:separator/>
      </w:r>
    </w:p>
  </w:endnote>
  <w:endnote w:type="continuationSeparator" w:id="0">
    <w:p w:rsidR="000E26E0" w:rsidRDefault="000E26E0" w:rsidP="00692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12" w:rsidRDefault="00B86F02" w:rsidP="00564C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64C12" w:rsidRDefault="000E26E0" w:rsidP="00564C1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C12" w:rsidRDefault="00B86F02" w:rsidP="00564C12">
    <w:pPr>
      <w:pStyle w:val="Podnoje"/>
      <w:framePr w:wrap="around" w:vAnchor="text" w:hAnchor="page" w:x="10599" w:y="-416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5F40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64C12" w:rsidRPr="009A2D53" w:rsidRDefault="000E26E0" w:rsidP="00564C12">
    <w:pPr>
      <w:pStyle w:val="Zaglavlje"/>
      <w:tabs>
        <w:tab w:val="clear" w:pos="4703"/>
        <w:tab w:val="clear" w:pos="9406"/>
        <w:tab w:val="center" w:pos="4536"/>
        <w:tab w:val="right" w:pos="9072"/>
      </w:tabs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F3" w:rsidRDefault="000605C2" w:rsidP="004E63F3">
    <w:pPr>
      <w:pStyle w:val="Podnoje"/>
      <w:tabs>
        <w:tab w:val="clear" w:pos="4703"/>
        <w:tab w:val="left" w:pos="6480"/>
      </w:tabs>
      <w:spacing w:after="0"/>
    </w:pPr>
    <w:r>
      <w:tab/>
    </w:r>
  </w:p>
  <w:tbl>
    <w:tblPr>
      <w:tblStyle w:val="Reetkatablice"/>
      <w:tblW w:w="10031" w:type="dxa"/>
      <w:jc w:val="center"/>
      <w:tblLook w:val="01E0" w:firstRow="1" w:lastRow="1" w:firstColumn="1" w:lastColumn="1" w:noHBand="0" w:noVBand="0"/>
    </w:tblPr>
    <w:tblGrid>
      <w:gridCol w:w="7682"/>
      <w:gridCol w:w="2349"/>
    </w:tblGrid>
    <w:tr w:rsidR="004E63F3" w:rsidRPr="00FC7AC6" w:rsidTr="00994BDB">
      <w:trPr>
        <w:jc w:val="center"/>
      </w:trPr>
      <w:tc>
        <w:tcPr>
          <w:tcW w:w="7682" w:type="dxa"/>
          <w:tcBorders>
            <w:top w:val="thinThickLargeGap" w:sz="18" w:space="0" w:color="808080"/>
            <w:left w:val="nil"/>
            <w:bottom w:val="nil"/>
            <w:right w:val="nil"/>
          </w:tcBorders>
          <w:tcMar>
            <w:left w:w="28" w:type="dxa"/>
            <w:right w:w="28" w:type="dxa"/>
          </w:tcMar>
        </w:tcPr>
        <w:p w:rsidR="004E63F3" w:rsidRDefault="004E63F3" w:rsidP="00994BDB">
          <w:pPr>
            <w:pStyle w:val="Zaglavlje"/>
            <w:tabs>
              <w:tab w:val="clear" w:pos="4703"/>
              <w:tab w:val="clear" w:pos="9406"/>
              <w:tab w:val="center" w:pos="4536"/>
              <w:tab w:val="right" w:pos="9072"/>
            </w:tabs>
            <w:spacing w:after="0"/>
            <w:ind w:firstLine="0"/>
            <w:rPr>
              <w:rFonts w:asciiTheme="minorHAnsi" w:hAnsiTheme="minorHAnsi"/>
              <w:bCs/>
              <w:sz w:val="16"/>
              <w:szCs w:val="16"/>
            </w:rPr>
          </w:pPr>
          <w:r w:rsidRPr="00726A9E">
            <w:rPr>
              <w:rFonts w:asciiTheme="minorHAnsi" w:hAnsiTheme="minorHAnsi"/>
              <w:bCs/>
              <w:sz w:val="16"/>
              <w:szCs w:val="16"/>
            </w:rPr>
            <w:t>51</w:t>
          </w:r>
          <w:r>
            <w:rPr>
              <w:rFonts w:asciiTheme="minorHAnsi" w:hAnsiTheme="minorHAnsi"/>
              <w:bCs/>
              <w:sz w:val="16"/>
              <w:szCs w:val="16"/>
            </w:rPr>
            <w:t xml:space="preserve">550 Mali Lošinj,   Omladinska 12,   Tel.051/231-101, 051/233-387      </w:t>
          </w:r>
          <w:r w:rsidRPr="00726A9E">
            <w:rPr>
              <w:rFonts w:asciiTheme="minorHAnsi" w:hAnsiTheme="minorHAnsi"/>
              <w:bCs/>
              <w:sz w:val="16"/>
              <w:szCs w:val="16"/>
            </w:rPr>
            <w:t>Ravnatelj/Fax.: 051/231-821</w:t>
          </w:r>
        </w:p>
        <w:p w:rsidR="004E63F3" w:rsidRDefault="004E63F3" w:rsidP="00994BDB">
          <w:pPr>
            <w:pStyle w:val="Zaglavlje"/>
            <w:tabs>
              <w:tab w:val="clear" w:pos="4703"/>
              <w:tab w:val="clear" w:pos="9406"/>
              <w:tab w:val="center" w:pos="4536"/>
              <w:tab w:val="right" w:pos="9072"/>
            </w:tabs>
            <w:spacing w:after="0"/>
            <w:ind w:right="360" w:firstLine="0"/>
            <w:rPr>
              <w:rFonts w:asciiTheme="minorHAnsi" w:hAnsiTheme="minorHAnsi"/>
              <w:bCs/>
              <w:sz w:val="16"/>
              <w:szCs w:val="16"/>
            </w:rPr>
          </w:pPr>
          <w:r w:rsidRPr="00F911D8">
            <w:rPr>
              <w:rFonts w:asciiTheme="minorHAnsi" w:hAnsiTheme="minorHAnsi"/>
              <w:bCs/>
              <w:sz w:val="16"/>
              <w:szCs w:val="16"/>
            </w:rPr>
            <w:t>www.ss-aharacica-malilosinj.com.hr</w:t>
          </w:r>
          <w:r>
            <w:rPr>
              <w:rFonts w:asciiTheme="minorHAnsi" w:hAnsiTheme="minorHAnsi"/>
              <w:bCs/>
              <w:sz w:val="16"/>
              <w:szCs w:val="16"/>
            </w:rPr>
            <w:t xml:space="preserve">      e</w:t>
          </w:r>
          <w:r w:rsidRPr="00726A9E">
            <w:rPr>
              <w:rFonts w:asciiTheme="minorHAnsi" w:hAnsiTheme="minorHAnsi"/>
              <w:bCs/>
              <w:sz w:val="16"/>
              <w:szCs w:val="16"/>
            </w:rPr>
            <w:t>-mail: tajnistvo@ss-aharacica-malilosinj.skole.hr</w:t>
          </w:r>
        </w:p>
        <w:p w:rsidR="004E63F3" w:rsidRDefault="004E63F3" w:rsidP="00994BDB">
          <w:pPr>
            <w:pStyle w:val="Zaglavlje"/>
            <w:tabs>
              <w:tab w:val="clear" w:pos="4703"/>
              <w:tab w:val="clear" w:pos="9406"/>
              <w:tab w:val="center" w:pos="4536"/>
              <w:tab w:val="right" w:pos="9072"/>
            </w:tabs>
            <w:spacing w:after="0"/>
            <w:ind w:right="360" w:firstLine="0"/>
            <w:rPr>
              <w:rFonts w:asciiTheme="minorHAnsi" w:hAnsiTheme="minorHAnsi"/>
              <w:bCs/>
              <w:sz w:val="16"/>
              <w:szCs w:val="16"/>
            </w:rPr>
          </w:pPr>
          <w:r w:rsidRPr="00726A9E">
            <w:rPr>
              <w:rFonts w:asciiTheme="minorHAnsi" w:hAnsiTheme="minorHAnsi"/>
              <w:bCs/>
              <w:sz w:val="16"/>
              <w:szCs w:val="16"/>
            </w:rPr>
            <w:t xml:space="preserve">Područni odjel u Cresu: </w:t>
          </w:r>
          <w:r w:rsidRPr="006702BC">
            <w:rPr>
              <w:rFonts w:asciiTheme="minorHAnsi" w:hAnsiTheme="minorHAnsi"/>
              <w:bCs/>
              <w:sz w:val="16"/>
              <w:szCs w:val="16"/>
            </w:rPr>
            <w:t>51557 Cres</w:t>
          </w:r>
          <w:r>
            <w:rPr>
              <w:rFonts w:asciiTheme="minorHAnsi" w:hAnsiTheme="minorHAnsi"/>
              <w:bCs/>
              <w:sz w:val="16"/>
              <w:szCs w:val="16"/>
            </w:rPr>
            <w:t xml:space="preserve">, </w:t>
          </w:r>
          <w:r w:rsidRPr="006702BC">
            <w:rPr>
              <w:rFonts w:asciiTheme="minorHAnsi" w:hAnsiTheme="minorHAnsi"/>
              <w:bCs/>
              <w:sz w:val="16"/>
              <w:szCs w:val="16"/>
            </w:rPr>
            <w:t>Šetalište XX. travnja 56</w:t>
          </w:r>
          <w:r>
            <w:rPr>
              <w:rFonts w:asciiTheme="minorHAnsi" w:hAnsiTheme="minorHAnsi"/>
              <w:bCs/>
              <w:sz w:val="16"/>
              <w:szCs w:val="16"/>
            </w:rPr>
            <w:t xml:space="preserve">,  tel. </w:t>
          </w:r>
          <w:r w:rsidRPr="00726A9E">
            <w:rPr>
              <w:rFonts w:asciiTheme="minorHAnsi" w:hAnsiTheme="minorHAnsi"/>
              <w:bCs/>
              <w:sz w:val="16"/>
              <w:szCs w:val="16"/>
            </w:rPr>
            <w:t>051/571-006</w:t>
          </w:r>
          <w:r>
            <w:rPr>
              <w:rFonts w:asciiTheme="minorHAnsi" w:hAnsiTheme="minorHAnsi"/>
              <w:bCs/>
              <w:sz w:val="16"/>
              <w:szCs w:val="16"/>
            </w:rPr>
            <w:t xml:space="preserve">  </w:t>
          </w:r>
          <w:r w:rsidRPr="00F911D8">
            <w:rPr>
              <w:rFonts w:asciiTheme="minorHAnsi" w:hAnsiTheme="minorHAnsi"/>
              <w:bCs/>
              <w:sz w:val="16"/>
              <w:szCs w:val="16"/>
            </w:rPr>
            <w:t xml:space="preserve"> </w:t>
          </w:r>
          <w:r>
            <w:rPr>
              <w:rFonts w:asciiTheme="minorHAnsi" w:hAnsiTheme="minorHAnsi"/>
              <w:bCs/>
              <w:sz w:val="16"/>
              <w:szCs w:val="16"/>
            </w:rPr>
            <w:t>www.gimnazija-cres.hr</w:t>
          </w:r>
        </w:p>
        <w:p w:rsidR="004E63F3" w:rsidRPr="00726A9E" w:rsidRDefault="004E63F3" w:rsidP="00994BDB">
          <w:pPr>
            <w:pStyle w:val="Zaglavlje"/>
            <w:tabs>
              <w:tab w:val="clear" w:pos="4703"/>
              <w:tab w:val="clear" w:pos="9406"/>
              <w:tab w:val="center" w:pos="4536"/>
              <w:tab w:val="right" w:pos="9072"/>
            </w:tabs>
            <w:spacing w:after="0"/>
            <w:ind w:firstLine="0"/>
            <w:rPr>
              <w:rFonts w:asciiTheme="minorHAnsi" w:hAnsiTheme="minorHAnsi"/>
              <w:sz w:val="16"/>
              <w:szCs w:val="16"/>
            </w:rPr>
          </w:pPr>
          <w:r w:rsidRPr="00726A9E">
            <w:rPr>
              <w:rFonts w:asciiTheme="minorHAnsi" w:hAnsiTheme="minorHAnsi"/>
              <w:bCs/>
              <w:sz w:val="16"/>
              <w:szCs w:val="16"/>
            </w:rPr>
            <w:t xml:space="preserve">M.B.: 3040186   </w:t>
          </w:r>
          <w:r>
            <w:rPr>
              <w:rFonts w:asciiTheme="minorHAnsi" w:hAnsiTheme="minorHAnsi"/>
              <w:bCs/>
              <w:sz w:val="16"/>
              <w:szCs w:val="16"/>
            </w:rPr>
            <w:t xml:space="preserve">  </w:t>
          </w:r>
          <w:r w:rsidRPr="00726A9E">
            <w:rPr>
              <w:rFonts w:asciiTheme="minorHAnsi" w:hAnsiTheme="minorHAnsi"/>
              <w:sz w:val="16"/>
              <w:szCs w:val="16"/>
            </w:rPr>
            <w:t xml:space="preserve">OIB: 36425980597 </w:t>
          </w:r>
          <w:r>
            <w:rPr>
              <w:rFonts w:asciiTheme="minorHAnsi" w:hAnsiTheme="minorHAnsi"/>
              <w:sz w:val="16"/>
              <w:szCs w:val="16"/>
            </w:rPr>
            <w:t xml:space="preserve">     </w:t>
          </w:r>
          <w:r w:rsidRPr="00726A9E">
            <w:rPr>
              <w:rFonts w:asciiTheme="minorHAnsi" w:hAnsiTheme="minorHAnsi"/>
              <w:sz w:val="16"/>
              <w:szCs w:val="16"/>
            </w:rPr>
            <w:t>IBAN HR5923900011100016736</w:t>
          </w:r>
          <w:r>
            <w:rPr>
              <w:rFonts w:asciiTheme="minorHAnsi" w:hAnsiTheme="minorHAnsi"/>
              <w:sz w:val="16"/>
              <w:szCs w:val="16"/>
            </w:rPr>
            <w:t xml:space="preserve">             </w:t>
          </w:r>
        </w:p>
      </w:tc>
      <w:tc>
        <w:tcPr>
          <w:tcW w:w="2349" w:type="dxa"/>
          <w:tcBorders>
            <w:top w:val="thinThickLargeGap" w:sz="18" w:space="0" w:color="808080"/>
            <w:left w:val="nil"/>
            <w:bottom w:val="nil"/>
            <w:right w:val="nil"/>
          </w:tcBorders>
          <w:vAlign w:val="center"/>
        </w:tcPr>
        <w:p w:rsidR="004E63F3" w:rsidRPr="0043494D" w:rsidRDefault="004E63F3" w:rsidP="00994BDB">
          <w:pPr>
            <w:pStyle w:val="Zaglavlje"/>
            <w:tabs>
              <w:tab w:val="clear" w:pos="4703"/>
              <w:tab w:val="clear" w:pos="9406"/>
              <w:tab w:val="center" w:pos="4536"/>
              <w:tab w:val="right" w:pos="9072"/>
            </w:tabs>
            <w:spacing w:after="0"/>
            <w:ind w:firstLine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sz w:val="16"/>
              <w:szCs w:val="16"/>
            </w:rPr>
            <w:drawing>
              <wp:inline distT="0" distB="0" distL="0" distR="0" wp14:anchorId="35F72C1F" wp14:editId="666469DD">
                <wp:extent cx="1338580" cy="541020"/>
                <wp:effectExtent l="0" t="0" r="0" b="0"/>
                <wp:docPr id="4" name="Picture 4" descr="LOGO BV i CRS 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BV i CRS 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5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4C12" w:rsidRDefault="000E26E0" w:rsidP="004E63F3">
    <w:pPr>
      <w:pStyle w:val="Podnoje"/>
      <w:tabs>
        <w:tab w:val="clear" w:pos="4703"/>
        <w:tab w:val="left" w:pos="6480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6E0" w:rsidRDefault="000E26E0" w:rsidP="0069220E">
      <w:pPr>
        <w:spacing w:after="0"/>
      </w:pPr>
      <w:r>
        <w:separator/>
      </w:r>
    </w:p>
  </w:footnote>
  <w:footnote w:type="continuationSeparator" w:id="0">
    <w:p w:rsidR="000E26E0" w:rsidRDefault="000E26E0" w:rsidP="00692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880" w:type="dxa"/>
      <w:tblInd w:w="-1152" w:type="dxa"/>
      <w:tblLayout w:type="fixed"/>
      <w:tblLook w:val="0000" w:firstRow="0" w:lastRow="0" w:firstColumn="0" w:lastColumn="0" w:noHBand="0" w:noVBand="0"/>
    </w:tblPr>
    <w:tblGrid>
      <w:gridCol w:w="2520"/>
      <w:gridCol w:w="9360"/>
    </w:tblGrid>
    <w:tr w:rsidR="00564C12">
      <w:trPr>
        <w:cantSplit/>
        <w:trHeight w:val="714"/>
      </w:trPr>
      <w:tc>
        <w:tcPr>
          <w:tcW w:w="2520" w:type="dxa"/>
          <w:tcBorders>
            <w:bottom w:val="thickThinLargeGap" w:sz="12" w:space="0" w:color="808080"/>
          </w:tcBorders>
          <w:vAlign w:val="center"/>
        </w:tcPr>
        <w:p w:rsidR="00564C12" w:rsidRPr="00663315" w:rsidRDefault="00B86F02" w:rsidP="00564C12">
          <w:pPr>
            <w:pStyle w:val="Zaglavlje"/>
            <w:jc w:val="right"/>
            <w:rPr>
              <w:b/>
              <w:bCs/>
              <w:sz w:val="32"/>
              <w:szCs w:val="32"/>
            </w:rPr>
          </w:pPr>
          <w:r>
            <w:rPr>
              <w:noProof/>
              <w:lang w:eastAsia="hr-HR"/>
            </w:rPr>
            <w:drawing>
              <wp:inline distT="0" distB="0" distL="0" distR="0" wp14:anchorId="7CDE2DE8" wp14:editId="72941504">
                <wp:extent cx="497840" cy="470535"/>
                <wp:effectExtent l="0" t="0" r="0" b="5715"/>
                <wp:docPr id="3" name="Picture 3" descr="logo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24000" contrast="4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84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  <w:tcBorders>
            <w:bottom w:val="thickThinLargeGap" w:sz="12" w:space="0" w:color="808080"/>
          </w:tcBorders>
          <w:vAlign w:val="center"/>
        </w:tcPr>
        <w:p w:rsidR="00564C12" w:rsidRPr="00663315" w:rsidRDefault="00B86F02" w:rsidP="00564C12">
          <w:pPr>
            <w:pStyle w:val="Zaglavlje"/>
            <w:rPr>
              <w:b/>
              <w:bCs/>
              <w:sz w:val="32"/>
              <w:szCs w:val="32"/>
            </w:rPr>
          </w:pPr>
          <w:r w:rsidRPr="00663315">
            <w:rPr>
              <w:b/>
              <w:bCs/>
              <w:sz w:val="32"/>
              <w:szCs w:val="32"/>
            </w:rPr>
            <w:t>Srednja škola Ambroza Haračića</w:t>
          </w:r>
          <w:r>
            <w:rPr>
              <w:b/>
              <w:bCs/>
              <w:sz w:val="32"/>
              <w:szCs w:val="32"/>
            </w:rPr>
            <w:t xml:space="preserve"> </w:t>
          </w:r>
          <w:r w:rsidRPr="00663315">
            <w:rPr>
              <w:b/>
              <w:bCs/>
              <w:sz w:val="32"/>
              <w:szCs w:val="32"/>
            </w:rPr>
            <w:t>Mali Lošinj</w:t>
          </w:r>
        </w:p>
      </w:tc>
    </w:tr>
  </w:tbl>
  <w:p w:rsidR="00564C12" w:rsidRDefault="000E26E0" w:rsidP="00564C12">
    <w:pPr>
      <w:pStyle w:val="Zaglavlje"/>
      <w:jc w:val="center"/>
      <w:rPr>
        <w:b/>
      </w:rPr>
    </w:pPr>
  </w:p>
  <w:tbl>
    <w:tblPr>
      <w:tblW w:w="10528" w:type="dxa"/>
      <w:tblInd w:w="-612" w:type="dxa"/>
      <w:tblLook w:val="01E0" w:firstRow="1" w:lastRow="1" w:firstColumn="1" w:lastColumn="1" w:noHBand="0" w:noVBand="0"/>
    </w:tblPr>
    <w:tblGrid>
      <w:gridCol w:w="5572"/>
      <w:gridCol w:w="4956"/>
    </w:tblGrid>
    <w:tr w:rsidR="00564C12" w:rsidRPr="00E51082" w:rsidTr="00C660CE">
      <w:trPr>
        <w:trHeight w:val="332"/>
      </w:trPr>
      <w:tc>
        <w:tcPr>
          <w:tcW w:w="5572" w:type="dxa"/>
          <w:shd w:val="clear" w:color="auto" w:fill="auto"/>
        </w:tcPr>
        <w:p w:rsidR="00564C12" w:rsidRPr="00811712" w:rsidRDefault="00243327" w:rsidP="005C3EC9">
          <w:pPr>
            <w:pStyle w:val="Zaglavlje"/>
            <w:spacing w:line="276" w:lineRule="auto"/>
            <w:ind w:left="708" w:firstLine="0"/>
            <w:rPr>
              <w:rFonts w:asciiTheme="minorHAnsi" w:hAnsiTheme="minorHAnsi"/>
              <w:sz w:val="22"/>
              <w:szCs w:val="22"/>
            </w:rPr>
          </w:pPr>
          <w:r w:rsidRPr="00811712">
            <w:rPr>
              <w:rFonts w:asciiTheme="minorHAnsi" w:hAnsiTheme="minorHAnsi"/>
              <w:sz w:val="22"/>
              <w:szCs w:val="22"/>
            </w:rPr>
            <w:t xml:space="preserve">KLASA: </w:t>
          </w:r>
          <w:r w:rsidR="00676414">
            <w:rPr>
              <w:rFonts w:asciiTheme="minorHAnsi" w:hAnsiTheme="minorHAnsi"/>
              <w:sz w:val="22"/>
              <w:szCs w:val="22"/>
            </w:rPr>
            <w:t>112-04/2</w:t>
          </w:r>
          <w:r w:rsidR="008D6172">
            <w:rPr>
              <w:rFonts w:asciiTheme="minorHAnsi" w:hAnsiTheme="minorHAnsi"/>
              <w:sz w:val="22"/>
              <w:szCs w:val="22"/>
            </w:rPr>
            <w:t>6</w:t>
          </w:r>
          <w:r w:rsidR="00676414">
            <w:rPr>
              <w:rFonts w:asciiTheme="minorHAnsi" w:hAnsiTheme="minorHAnsi"/>
              <w:sz w:val="22"/>
              <w:szCs w:val="22"/>
            </w:rPr>
            <w:t>-01/0</w:t>
          </w:r>
          <w:r w:rsidR="008D6172">
            <w:rPr>
              <w:rFonts w:asciiTheme="minorHAnsi" w:hAnsiTheme="minorHAnsi"/>
              <w:sz w:val="22"/>
              <w:szCs w:val="22"/>
            </w:rPr>
            <w:t>1</w:t>
          </w:r>
        </w:p>
        <w:p w:rsidR="00564C12" w:rsidRPr="00811712" w:rsidRDefault="00243327" w:rsidP="00243327">
          <w:pPr>
            <w:pStyle w:val="Zaglavlje"/>
            <w:spacing w:line="276" w:lineRule="auto"/>
            <w:ind w:left="708" w:firstLine="0"/>
            <w:rPr>
              <w:rFonts w:asciiTheme="minorHAnsi" w:hAnsiTheme="minorHAnsi"/>
              <w:sz w:val="22"/>
              <w:szCs w:val="22"/>
            </w:rPr>
          </w:pPr>
          <w:r w:rsidRPr="00811712">
            <w:rPr>
              <w:rFonts w:asciiTheme="minorHAnsi" w:hAnsiTheme="minorHAnsi"/>
              <w:sz w:val="22"/>
              <w:szCs w:val="22"/>
            </w:rPr>
            <w:t>URBROJ: 2213</w:t>
          </w:r>
          <w:r w:rsidR="00B86F02" w:rsidRPr="00811712">
            <w:rPr>
              <w:rFonts w:asciiTheme="minorHAnsi" w:hAnsiTheme="minorHAnsi"/>
              <w:sz w:val="22"/>
              <w:szCs w:val="22"/>
            </w:rPr>
            <w:t>-</w:t>
          </w:r>
          <w:r w:rsidR="00C12FD6">
            <w:rPr>
              <w:rFonts w:asciiTheme="minorHAnsi" w:hAnsiTheme="minorHAnsi"/>
              <w:sz w:val="22"/>
              <w:szCs w:val="22"/>
            </w:rPr>
            <w:t>5</w:t>
          </w:r>
          <w:r w:rsidR="00B86F02" w:rsidRPr="00811712">
            <w:rPr>
              <w:rFonts w:asciiTheme="minorHAnsi" w:hAnsiTheme="minorHAnsi"/>
              <w:sz w:val="22"/>
              <w:szCs w:val="22"/>
            </w:rPr>
            <w:t>-01-</w:t>
          </w:r>
          <w:r w:rsidR="00FA3A4C" w:rsidRPr="00811712">
            <w:rPr>
              <w:rFonts w:asciiTheme="minorHAnsi" w:hAnsiTheme="minorHAnsi"/>
              <w:sz w:val="22"/>
              <w:szCs w:val="22"/>
            </w:rPr>
            <w:t>2</w:t>
          </w:r>
          <w:r w:rsidR="008D6172">
            <w:rPr>
              <w:rFonts w:asciiTheme="minorHAnsi" w:hAnsiTheme="minorHAnsi"/>
              <w:sz w:val="22"/>
              <w:szCs w:val="22"/>
            </w:rPr>
            <w:t>6</w:t>
          </w:r>
          <w:r w:rsidR="00B86F02" w:rsidRPr="00811712">
            <w:rPr>
              <w:rFonts w:asciiTheme="minorHAnsi" w:hAnsiTheme="minorHAnsi"/>
              <w:sz w:val="22"/>
              <w:szCs w:val="22"/>
            </w:rPr>
            <w:t>-1</w:t>
          </w:r>
        </w:p>
        <w:p w:rsidR="00564C12" w:rsidRPr="00C77DA5" w:rsidRDefault="00B86F02" w:rsidP="00676414">
          <w:pPr>
            <w:pStyle w:val="Zaglavlje"/>
            <w:spacing w:line="276" w:lineRule="auto"/>
            <w:ind w:left="708" w:firstLine="0"/>
            <w:rPr>
              <w:rFonts w:asciiTheme="minorHAnsi" w:hAnsiTheme="minorHAnsi"/>
              <w:sz w:val="22"/>
              <w:szCs w:val="22"/>
            </w:rPr>
          </w:pPr>
          <w:r w:rsidRPr="00811712">
            <w:rPr>
              <w:rFonts w:asciiTheme="minorHAnsi" w:hAnsiTheme="minorHAnsi"/>
              <w:sz w:val="22"/>
              <w:szCs w:val="22"/>
            </w:rPr>
            <w:t>U Malom Lošinju,</w:t>
          </w:r>
          <w:r w:rsidR="00243327" w:rsidRPr="00811712">
            <w:rPr>
              <w:rFonts w:asciiTheme="minorHAnsi" w:hAnsiTheme="minorHAnsi"/>
              <w:sz w:val="22"/>
              <w:szCs w:val="22"/>
            </w:rPr>
            <w:t xml:space="preserve"> </w:t>
          </w:r>
          <w:r w:rsidR="00AE6B64" w:rsidRPr="00811712">
            <w:rPr>
              <w:rFonts w:asciiTheme="minorHAnsi" w:hAnsiTheme="minorHAnsi"/>
              <w:sz w:val="22"/>
              <w:szCs w:val="22"/>
            </w:rPr>
            <w:t xml:space="preserve"> </w:t>
          </w:r>
          <w:r w:rsidR="008D6172">
            <w:rPr>
              <w:rFonts w:asciiTheme="minorHAnsi" w:hAnsiTheme="minorHAnsi"/>
              <w:sz w:val="22"/>
              <w:szCs w:val="22"/>
            </w:rPr>
            <w:t>9</w:t>
          </w:r>
          <w:r w:rsidR="00B01175" w:rsidRPr="00811712">
            <w:rPr>
              <w:rFonts w:asciiTheme="minorHAnsi" w:hAnsiTheme="minorHAnsi"/>
              <w:sz w:val="22"/>
              <w:szCs w:val="22"/>
            </w:rPr>
            <w:t>.</w:t>
          </w:r>
          <w:r w:rsidR="001F336C" w:rsidRPr="00811712">
            <w:rPr>
              <w:rFonts w:asciiTheme="minorHAnsi" w:hAnsiTheme="minorHAnsi"/>
              <w:sz w:val="22"/>
              <w:szCs w:val="22"/>
            </w:rPr>
            <w:t xml:space="preserve"> </w:t>
          </w:r>
          <w:r w:rsidR="008D6172">
            <w:rPr>
              <w:rFonts w:asciiTheme="minorHAnsi" w:hAnsiTheme="minorHAnsi"/>
              <w:sz w:val="22"/>
              <w:szCs w:val="22"/>
            </w:rPr>
            <w:t>2</w:t>
          </w:r>
          <w:r w:rsidR="00C12FD6">
            <w:rPr>
              <w:rFonts w:asciiTheme="minorHAnsi" w:hAnsiTheme="minorHAnsi"/>
              <w:sz w:val="22"/>
              <w:szCs w:val="22"/>
            </w:rPr>
            <w:t>.</w:t>
          </w:r>
          <w:r w:rsidR="00243327" w:rsidRPr="00811712">
            <w:rPr>
              <w:rFonts w:asciiTheme="minorHAnsi" w:hAnsiTheme="minorHAnsi"/>
              <w:sz w:val="22"/>
              <w:szCs w:val="22"/>
            </w:rPr>
            <w:t xml:space="preserve"> </w:t>
          </w:r>
          <w:r w:rsidR="00B01175" w:rsidRPr="00811712">
            <w:rPr>
              <w:rFonts w:asciiTheme="minorHAnsi" w:hAnsiTheme="minorHAnsi"/>
              <w:sz w:val="22"/>
              <w:szCs w:val="22"/>
            </w:rPr>
            <w:t>2</w:t>
          </w:r>
          <w:r w:rsidR="00FA3A4C" w:rsidRPr="00811712">
            <w:rPr>
              <w:rFonts w:asciiTheme="minorHAnsi" w:hAnsiTheme="minorHAnsi"/>
              <w:sz w:val="22"/>
              <w:szCs w:val="22"/>
            </w:rPr>
            <w:t>02</w:t>
          </w:r>
          <w:r w:rsidR="008D6172">
            <w:rPr>
              <w:rFonts w:asciiTheme="minorHAnsi" w:hAnsiTheme="minorHAnsi"/>
              <w:sz w:val="22"/>
              <w:szCs w:val="22"/>
            </w:rPr>
            <w:t>6</w:t>
          </w:r>
          <w:r w:rsidRPr="00811712">
            <w:rPr>
              <w:rFonts w:asciiTheme="minorHAnsi" w:hAnsiTheme="minorHAnsi"/>
              <w:sz w:val="22"/>
              <w:szCs w:val="22"/>
            </w:rPr>
            <w:t>.</w:t>
          </w:r>
        </w:p>
      </w:tc>
      <w:tc>
        <w:tcPr>
          <w:tcW w:w="4956" w:type="dxa"/>
          <w:shd w:val="clear" w:color="auto" w:fill="auto"/>
        </w:tcPr>
        <w:p w:rsidR="00564C12" w:rsidRPr="00E51082" w:rsidRDefault="000E26E0" w:rsidP="00E51082">
          <w:pPr>
            <w:pStyle w:val="Zaglavlje"/>
            <w:ind w:firstLine="0"/>
            <w:rPr>
              <w:b/>
            </w:rPr>
          </w:pPr>
        </w:p>
      </w:tc>
    </w:tr>
    <w:tr w:rsidR="00564C12" w:rsidRPr="00E51082" w:rsidTr="00C660CE">
      <w:trPr>
        <w:trHeight w:val="324"/>
      </w:trPr>
      <w:tc>
        <w:tcPr>
          <w:tcW w:w="5572" w:type="dxa"/>
          <w:shd w:val="clear" w:color="auto" w:fill="auto"/>
        </w:tcPr>
        <w:p w:rsidR="00564C12" w:rsidRPr="00E51082" w:rsidRDefault="00B86F02" w:rsidP="00E51082">
          <w:pPr>
            <w:pStyle w:val="Zaglavlje"/>
            <w:ind w:firstLine="0"/>
            <w:rPr>
              <w:b/>
            </w:rPr>
          </w:pPr>
          <w:r>
            <w:t xml:space="preserve"> </w:t>
          </w:r>
        </w:p>
      </w:tc>
      <w:tc>
        <w:tcPr>
          <w:tcW w:w="4956" w:type="dxa"/>
          <w:shd w:val="clear" w:color="auto" w:fill="auto"/>
        </w:tcPr>
        <w:p w:rsidR="00564C12" w:rsidRPr="005D0EE0" w:rsidRDefault="000E26E0" w:rsidP="00E51082">
          <w:pPr>
            <w:pStyle w:val="Zaglavlje"/>
            <w:ind w:firstLine="0"/>
          </w:pPr>
        </w:p>
      </w:tc>
    </w:tr>
  </w:tbl>
  <w:p w:rsidR="00564C12" w:rsidRPr="00FB17FB" w:rsidRDefault="000E26E0" w:rsidP="00564C12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10C46"/>
    <w:multiLevelType w:val="hybridMultilevel"/>
    <w:tmpl w:val="7CD8CB92"/>
    <w:lvl w:ilvl="0" w:tplc="2F52C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C85C6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67C0"/>
    <w:multiLevelType w:val="hybridMultilevel"/>
    <w:tmpl w:val="ABAC880C"/>
    <w:lvl w:ilvl="0" w:tplc="770A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36D3"/>
    <w:multiLevelType w:val="hybridMultilevel"/>
    <w:tmpl w:val="DF345FA4"/>
    <w:lvl w:ilvl="0" w:tplc="A32A2B1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NewRoman" w:hAnsi="Times New Roman" w:cs="Times New Roman" w:hint="default"/>
      </w:rPr>
    </w:lvl>
    <w:lvl w:ilvl="1" w:tplc="5B4A8D1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6BF22F8"/>
    <w:multiLevelType w:val="hybridMultilevel"/>
    <w:tmpl w:val="7CD8CB92"/>
    <w:lvl w:ilvl="0" w:tplc="2F52C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C85C6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F1F81"/>
    <w:multiLevelType w:val="hybridMultilevel"/>
    <w:tmpl w:val="0B948958"/>
    <w:lvl w:ilvl="0" w:tplc="8C460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50952"/>
    <w:multiLevelType w:val="hybridMultilevel"/>
    <w:tmpl w:val="7CD8CB92"/>
    <w:lvl w:ilvl="0" w:tplc="2F52C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C85C6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7FA"/>
    <w:multiLevelType w:val="hybridMultilevel"/>
    <w:tmpl w:val="866431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60FE6"/>
    <w:multiLevelType w:val="hybridMultilevel"/>
    <w:tmpl w:val="8D82532E"/>
    <w:lvl w:ilvl="0" w:tplc="770A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27C6"/>
    <w:multiLevelType w:val="hybridMultilevel"/>
    <w:tmpl w:val="8D82532E"/>
    <w:lvl w:ilvl="0" w:tplc="770A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63CDB"/>
    <w:multiLevelType w:val="hybridMultilevel"/>
    <w:tmpl w:val="CEC87CCA"/>
    <w:lvl w:ilvl="0" w:tplc="770A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54671"/>
    <w:multiLevelType w:val="hybridMultilevel"/>
    <w:tmpl w:val="8D82532E"/>
    <w:lvl w:ilvl="0" w:tplc="770A2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577E4"/>
    <w:multiLevelType w:val="hybridMultilevel"/>
    <w:tmpl w:val="7CD8CB92"/>
    <w:lvl w:ilvl="0" w:tplc="2F52C1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1C85C6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FAE"/>
    <w:multiLevelType w:val="hybridMultilevel"/>
    <w:tmpl w:val="DBC00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C08"/>
    <w:rsid w:val="0000210C"/>
    <w:rsid w:val="00021C54"/>
    <w:rsid w:val="0003044E"/>
    <w:rsid w:val="00051F44"/>
    <w:rsid w:val="0005381D"/>
    <w:rsid w:val="00056B27"/>
    <w:rsid w:val="00057D72"/>
    <w:rsid w:val="000605C2"/>
    <w:rsid w:val="000678CE"/>
    <w:rsid w:val="000723F4"/>
    <w:rsid w:val="000909B6"/>
    <w:rsid w:val="00092C6F"/>
    <w:rsid w:val="000E26E0"/>
    <w:rsid w:val="001103A1"/>
    <w:rsid w:val="00112B68"/>
    <w:rsid w:val="001366C8"/>
    <w:rsid w:val="001473A5"/>
    <w:rsid w:val="00171E50"/>
    <w:rsid w:val="0019548C"/>
    <w:rsid w:val="001A5474"/>
    <w:rsid w:val="001B5CB0"/>
    <w:rsid w:val="001D0160"/>
    <w:rsid w:val="001F1F39"/>
    <w:rsid w:val="001F336C"/>
    <w:rsid w:val="00202AFB"/>
    <w:rsid w:val="00205F40"/>
    <w:rsid w:val="00214CCF"/>
    <w:rsid w:val="00227738"/>
    <w:rsid w:val="00243327"/>
    <w:rsid w:val="00252784"/>
    <w:rsid w:val="002711F8"/>
    <w:rsid w:val="00271780"/>
    <w:rsid w:val="00281335"/>
    <w:rsid w:val="00286C08"/>
    <w:rsid w:val="002A1105"/>
    <w:rsid w:val="002C3A23"/>
    <w:rsid w:val="002D3AA7"/>
    <w:rsid w:val="00326FF1"/>
    <w:rsid w:val="00351397"/>
    <w:rsid w:val="003A4299"/>
    <w:rsid w:val="003A447F"/>
    <w:rsid w:val="003E6336"/>
    <w:rsid w:val="003E71F8"/>
    <w:rsid w:val="004409B4"/>
    <w:rsid w:val="004455F8"/>
    <w:rsid w:val="00457392"/>
    <w:rsid w:val="00464ACC"/>
    <w:rsid w:val="00490CD4"/>
    <w:rsid w:val="004A3D6D"/>
    <w:rsid w:val="004B6419"/>
    <w:rsid w:val="004B68C9"/>
    <w:rsid w:val="004D3697"/>
    <w:rsid w:val="004D4C7C"/>
    <w:rsid w:val="004E0A96"/>
    <w:rsid w:val="004E63F3"/>
    <w:rsid w:val="004E7F36"/>
    <w:rsid w:val="004F53F2"/>
    <w:rsid w:val="004F629B"/>
    <w:rsid w:val="00507910"/>
    <w:rsid w:val="005218A2"/>
    <w:rsid w:val="00523EDC"/>
    <w:rsid w:val="005325B0"/>
    <w:rsid w:val="00544CDF"/>
    <w:rsid w:val="00582A29"/>
    <w:rsid w:val="005A3D20"/>
    <w:rsid w:val="005B3AEA"/>
    <w:rsid w:val="005C3EC9"/>
    <w:rsid w:val="005E1DD3"/>
    <w:rsid w:val="00620B9A"/>
    <w:rsid w:val="00633155"/>
    <w:rsid w:val="00633DE2"/>
    <w:rsid w:val="006407BE"/>
    <w:rsid w:val="006552B5"/>
    <w:rsid w:val="006605B2"/>
    <w:rsid w:val="006665F6"/>
    <w:rsid w:val="00676414"/>
    <w:rsid w:val="006838E9"/>
    <w:rsid w:val="0069220E"/>
    <w:rsid w:val="006C1796"/>
    <w:rsid w:val="006C44E8"/>
    <w:rsid w:val="006E1D60"/>
    <w:rsid w:val="00734077"/>
    <w:rsid w:val="007426C2"/>
    <w:rsid w:val="007551DC"/>
    <w:rsid w:val="0078205F"/>
    <w:rsid w:val="00797A83"/>
    <w:rsid w:val="007B357C"/>
    <w:rsid w:val="007C00C0"/>
    <w:rsid w:val="007C1847"/>
    <w:rsid w:val="007D097D"/>
    <w:rsid w:val="007D6ABF"/>
    <w:rsid w:val="00811712"/>
    <w:rsid w:val="00825447"/>
    <w:rsid w:val="00826240"/>
    <w:rsid w:val="008309B3"/>
    <w:rsid w:val="00835CC3"/>
    <w:rsid w:val="0084027D"/>
    <w:rsid w:val="00850425"/>
    <w:rsid w:val="00856612"/>
    <w:rsid w:val="00865291"/>
    <w:rsid w:val="00890E78"/>
    <w:rsid w:val="008A7AE4"/>
    <w:rsid w:val="008D4BF8"/>
    <w:rsid w:val="008D6172"/>
    <w:rsid w:val="008D7DED"/>
    <w:rsid w:val="008F213E"/>
    <w:rsid w:val="008F29C6"/>
    <w:rsid w:val="008F5E4A"/>
    <w:rsid w:val="0090193B"/>
    <w:rsid w:val="00912B5B"/>
    <w:rsid w:val="00945FD4"/>
    <w:rsid w:val="009536BD"/>
    <w:rsid w:val="00961378"/>
    <w:rsid w:val="00966E7C"/>
    <w:rsid w:val="009927B8"/>
    <w:rsid w:val="009A1814"/>
    <w:rsid w:val="009B19F2"/>
    <w:rsid w:val="009B76F9"/>
    <w:rsid w:val="009C3DF3"/>
    <w:rsid w:val="009C4263"/>
    <w:rsid w:val="009C73DD"/>
    <w:rsid w:val="00A14D92"/>
    <w:rsid w:val="00A20111"/>
    <w:rsid w:val="00A56BC1"/>
    <w:rsid w:val="00A83841"/>
    <w:rsid w:val="00A87656"/>
    <w:rsid w:val="00AA5BFF"/>
    <w:rsid w:val="00AC6290"/>
    <w:rsid w:val="00AD7C63"/>
    <w:rsid w:val="00AE6B64"/>
    <w:rsid w:val="00AF4771"/>
    <w:rsid w:val="00B01175"/>
    <w:rsid w:val="00B06EA4"/>
    <w:rsid w:val="00B07DAD"/>
    <w:rsid w:val="00B144AD"/>
    <w:rsid w:val="00B6508C"/>
    <w:rsid w:val="00B70A9C"/>
    <w:rsid w:val="00B77472"/>
    <w:rsid w:val="00B84B48"/>
    <w:rsid w:val="00B86465"/>
    <w:rsid w:val="00B86F02"/>
    <w:rsid w:val="00BB0922"/>
    <w:rsid w:val="00BF4FFC"/>
    <w:rsid w:val="00C05FE8"/>
    <w:rsid w:val="00C1267C"/>
    <w:rsid w:val="00C12FD6"/>
    <w:rsid w:val="00C236CD"/>
    <w:rsid w:val="00C56777"/>
    <w:rsid w:val="00C56922"/>
    <w:rsid w:val="00C6282D"/>
    <w:rsid w:val="00C660CE"/>
    <w:rsid w:val="00C81136"/>
    <w:rsid w:val="00CA39AF"/>
    <w:rsid w:val="00CE0A60"/>
    <w:rsid w:val="00CE5DBA"/>
    <w:rsid w:val="00CF07DD"/>
    <w:rsid w:val="00D06A63"/>
    <w:rsid w:val="00D07856"/>
    <w:rsid w:val="00D65103"/>
    <w:rsid w:val="00D9053E"/>
    <w:rsid w:val="00DB09A0"/>
    <w:rsid w:val="00DB4394"/>
    <w:rsid w:val="00DC64C9"/>
    <w:rsid w:val="00DC7918"/>
    <w:rsid w:val="00DD4448"/>
    <w:rsid w:val="00E25093"/>
    <w:rsid w:val="00E55B23"/>
    <w:rsid w:val="00E56A90"/>
    <w:rsid w:val="00E64F20"/>
    <w:rsid w:val="00E7066A"/>
    <w:rsid w:val="00E91686"/>
    <w:rsid w:val="00EA3BAD"/>
    <w:rsid w:val="00EF3651"/>
    <w:rsid w:val="00F117A1"/>
    <w:rsid w:val="00F17A88"/>
    <w:rsid w:val="00F5095D"/>
    <w:rsid w:val="00F825A0"/>
    <w:rsid w:val="00FA3A4C"/>
    <w:rsid w:val="00FA6970"/>
    <w:rsid w:val="00FC72D3"/>
    <w:rsid w:val="00F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6493C"/>
  <w15:docId w15:val="{FE1AEFD8-2CF9-42BB-AF58-8739CDF8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20E"/>
    <w:pPr>
      <w:spacing w:after="6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9220E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69220E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rsid w:val="0069220E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69220E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69220E"/>
  </w:style>
  <w:style w:type="paragraph" w:styleId="Tijeloteksta">
    <w:name w:val="Body Text"/>
    <w:basedOn w:val="Normal"/>
    <w:link w:val="TijelotekstaChar"/>
    <w:rsid w:val="0069220E"/>
    <w:pPr>
      <w:overflowPunct w:val="0"/>
      <w:autoSpaceDE w:val="0"/>
      <w:autoSpaceDN w:val="0"/>
      <w:adjustRightInd w:val="0"/>
      <w:spacing w:after="0" w:line="360" w:lineRule="auto"/>
      <w:ind w:firstLine="0"/>
      <w:jc w:val="center"/>
      <w:textAlignment w:val="baseline"/>
    </w:pPr>
    <w:rPr>
      <w:b/>
      <w:bCs/>
      <w:noProof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69220E"/>
    <w:rPr>
      <w:rFonts w:ascii="Times New Roman" w:eastAsia="Times New Roman" w:hAnsi="Times New Roman" w:cs="Times New Roman"/>
      <w:b/>
      <w:bCs/>
      <w:noProof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9220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220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220E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rsid w:val="00060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82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Maja</cp:lastModifiedBy>
  <cp:revision>23</cp:revision>
  <cp:lastPrinted>2026-02-06T13:53:00Z</cp:lastPrinted>
  <dcterms:created xsi:type="dcterms:W3CDTF">2022-05-20T08:46:00Z</dcterms:created>
  <dcterms:modified xsi:type="dcterms:W3CDTF">2026-02-06T13:54:00Z</dcterms:modified>
</cp:coreProperties>
</file>