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DE7581" w:rsidRDefault="00257138">
      <w:pPr>
        <w:rPr>
          <w:rFonts w:ascii="Times New Roman" w:hAnsi="Times New Roman" w:cs="Times New Roman"/>
          <w:sz w:val="18"/>
          <w:szCs w:val="18"/>
        </w:rPr>
      </w:pPr>
      <w:r w:rsidRPr="00DE7581">
        <w:rPr>
          <w:rFonts w:ascii="Times New Roman" w:hAnsi="Times New Roman" w:cs="Times New Roman"/>
          <w:sz w:val="18"/>
          <w:szCs w:val="18"/>
        </w:rPr>
        <w:t>OBR</w:t>
      </w:r>
      <w:r w:rsidR="001033B7" w:rsidRPr="00DE7581">
        <w:rPr>
          <w:rFonts w:ascii="Times New Roman" w:hAnsi="Times New Roman" w:cs="Times New Roman"/>
          <w:sz w:val="18"/>
          <w:szCs w:val="18"/>
        </w:rPr>
        <w:t>AZAC POZIVA ZA ORGANIZACIJU VIŠE</w:t>
      </w:r>
      <w:r w:rsidRPr="00DE7581">
        <w:rPr>
          <w:rFonts w:ascii="Times New Roman" w:hAnsi="Times New Roman" w:cs="Times New Roman"/>
          <w:sz w:val="18"/>
          <w:szCs w:val="18"/>
        </w:rPr>
        <w:t>DNEVNE IZVANUČIONIČKE NASTAVE</w:t>
      </w:r>
    </w:p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DE7581" w:rsidTr="006C17F7">
        <w:tc>
          <w:tcPr>
            <w:tcW w:w="2126" w:type="dxa"/>
          </w:tcPr>
          <w:p w:rsidR="00257138" w:rsidRPr="00DE7581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oj po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DE7581" w:rsidRDefault="00F55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4CDB"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</w:p>
        </w:tc>
      </w:tr>
    </w:tbl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886992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886992" w:rsidRDefault="0025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886992" w:rsidTr="00220360">
        <w:tc>
          <w:tcPr>
            <w:tcW w:w="817" w:type="dxa"/>
            <w:vMerge w:val="restart"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Srednja škola Ambroza </w:t>
            </w:r>
            <w:proofErr w:type="spellStart"/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Haračića</w:t>
            </w:r>
            <w:proofErr w:type="spellEnd"/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Omladinska 12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Mali Lošinj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51550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722"/>
        <w:gridCol w:w="2232"/>
      </w:tblGrid>
      <w:tr w:rsidR="005340EF" w:rsidRPr="00886992" w:rsidTr="002807C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2722" w:type="dxa"/>
            <w:shd w:val="clear" w:color="auto" w:fill="FFFFFF" w:themeFill="background1"/>
          </w:tcPr>
          <w:p w:rsidR="00220360" w:rsidRPr="00886992" w:rsidRDefault="00F55891" w:rsidP="00EC529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4.g</w:t>
            </w:r>
            <w:r w:rsidR="00736351">
              <w:rPr>
                <w:rFonts w:ascii="Times New Roman" w:hAnsi="Times New Roman" w:cs="Times New Roman"/>
                <w:sz w:val="18"/>
                <w:szCs w:val="18"/>
              </w:rPr>
              <w:t>c, 4.g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4.h, 4.nb 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2414"/>
        <w:gridCol w:w="2464"/>
      </w:tblGrid>
      <w:tr w:rsidR="00220360" w:rsidRPr="00886992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</w:t>
            </w:r>
            <w:r w:rsidR="001033B7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DE4F99" w:rsidRPr="00886992" w:rsidTr="00DE4F99">
        <w:tc>
          <w:tcPr>
            <w:tcW w:w="782" w:type="dxa"/>
            <w:vMerge w:val="restart"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1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1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F55891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5891">
              <w:rPr>
                <w:rFonts w:ascii="Times New Roman" w:hAnsi="Times New Roman" w:cs="Times New Roman"/>
                <w:sz w:val="18"/>
                <w:szCs w:val="18"/>
              </w:rPr>
              <w:t>Školska ekskurzija</w:t>
            </w:r>
          </w:p>
        </w:tc>
        <w:tc>
          <w:tcPr>
            <w:tcW w:w="2414" w:type="dxa"/>
          </w:tcPr>
          <w:p w:rsidR="00DE4F99" w:rsidRPr="00886992" w:rsidRDefault="00DE4F99" w:rsidP="003C22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58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3</w:t>
            </w: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dana</w:t>
            </w:r>
          </w:p>
        </w:tc>
        <w:tc>
          <w:tcPr>
            <w:tcW w:w="2464" w:type="dxa"/>
          </w:tcPr>
          <w:p w:rsidR="00DE4F99" w:rsidRPr="00886992" w:rsidRDefault="00F55891" w:rsidP="003C22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4F99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Posjet</w:t>
            </w:r>
          </w:p>
        </w:tc>
        <w:tc>
          <w:tcPr>
            <w:tcW w:w="241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886992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Upisati područje ime/imena države/država</w:t>
            </w:r>
          </w:p>
        </w:tc>
      </w:tr>
      <w:tr w:rsidR="00220360" w:rsidRPr="00886992" w:rsidTr="006C17F7">
        <w:tc>
          <w:tcPr>
            <w:tcW w:w="786" w:type="dxa"/>
            <w:vMerge w:val="restart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886992" w:rsidRDefault="00F5589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Vukovar</w:t>
            </w:r>
          </w:p>
        </w:tc>
      </w:tr>
      <w:tr w:rsidR="00220360" w:rsidRPr="00886992" w:rsidTr="006C17F7">
        <w:tc>
          <w:tcPr>
            <w:tcW w:w="786" w:type="dxa"/>
            <w:vMerge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2"/>
        <w:gridCol w:w="1134"/>
        <w:gridCol w:w="1134"/>
        <w:gridCol w:w="956"/>
      </w:tblGrid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F5589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2807C0" w:rsidRPr="00886992" w:rsidRDefault="000B1306" w:rsidP="00B95F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travnja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F5589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1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F5589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956" w:type="dxa"/>
            <w:shd w:val="clear" w:color="auto" w:fill="FFFFFF" w:themeFill="background1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</w:p>
        </w:tc>
      </w:tr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DE4F99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(predložiti u okvirnom terminu od dva tjedna))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807C0" w:rsidRPr="00886992" w:rsidRDefault="002807C0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886992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        </w:t>
            </w:r>
            <w:r w:rsidR="00584A41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886992" w:rsidTr="00584A41">
        <w:tc>
          <w:tcPr>
            <w:tcW w:w="784" w:type="dxa"/>
            <w:vMerge w:val="restart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886992" w:rsidRDefault="00F5589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13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91" w:type="dxa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Očekivani broj gratis ponuda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</w:t>
            </w:r>
            <w:r w:rsidR="00ED341A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86992" w:rsidTr="008A3A1A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886992" w:rsidRDefault="000B1306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</w:t>
            </w:r>
            <w:r w:rsidR="000A02DF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Lošinj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886992" w:rsidRDefault="00F55891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 Lošinj – Cres - Osijek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886992" w:rsidRDefault="00F5589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Vukovar</w:t>
            </w: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2807C0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Autobus</w:t>
            </w:r>
            <w:r w:rsidR="00AC440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80" w:type="dxa"/>
          </w:tcPr>
          <w:p w:rsidR="00ED341A" w:rsidRPr="00886992" w:rsidRDefault="00BE7263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F55891">
              <w:rPr>
                <w:rFonts w:ascii="Times New Roman" w:hAnsi="Times New Roman" w:cs="Times New Roman"/>
                <w:sz w:val="18"/>
                <w:szCs w:val="18"/>
              </w:rPr>
              <w:t xml:space="preserve"> (do 33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mjesta)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886992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  <w:r w:rsidR="006204FB">
              <w:rPr>
                <w:rFonts w:ascii="Times New Roman" w:hAnsi="Times New Roman" w:cs="Times New Roman"/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886992" w:rsidRDefault="001033B7" w:rsidP="002807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Označiti 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s X jednu ili više mogućnosti smještaja</w:t>
            </w:r>
          </w:p>
        </w:tc>
      </w:tr>
      <w:tr w:rsidR="001033B7" w:rsidRPr="00886992" w:rsidTr="00F96FD6">
        <w:tc>
          <w:tcPr>
            <w:tcW w:w="784" w:type="dxa"/>
            <w:vMerge w:val="restart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886992" w:rsidRDefault="000B1306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F55891">
              <w:rPr>
                <w:rFonts w:ascii="Times New Roman" w:hAnsi="Times New Roman" w:cs="Times New Roman"/>
                <w:sz w:val="18"/>
                <w:szCs w:val="18"/>
              </w:rPr>
              <w:t xml:space="preserve"> (Osijek)</w:t>
            </w: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E34FCD" w:rsidRDefault="00F55891" w:rsidP="00E34F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(Osijek)</w:t>
            </w: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204FB" w:rsidRPr="006204FB" w:rsidRDefault="00736351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</w:tcPr>
          <w:p w:rsidR="006204FB" w:rsidRPr="00886992" w:rsidRDefault="006204FB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Drugo (</w:t>
            </w:r>
            <w:r w:rsidRPr="006204FB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što se traži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4880" w:type="dxa"/>
          </w:tcPr>
          <w:p w:rsidR="001033B7" w:rsidRPr="000B1306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3B7" w:rsidRPr="00886992" w:rsidRDefault="001033B7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sl.ili</w:t>
            </w:r>
            <w:proofErr w:type="spellEnd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označiti s X (za e)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0B1306" w:rsidRDefault="00F55891" w:rsidP="00D04A0D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Tvrđu, Ovčaru, Muzej vučedolske kulture, dvorac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Eltz</w:t>
            </w:r>
            <w:proofErr w:type="spellEnd"/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886992" w:rsidRDefault="00ED341A" w:rsidP="00AC4400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2B6090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2807C0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Prijedlog dodatnih sadržaja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koji mogu pridonijeti kvaliteti realizacije</w:t>
            </w:r>
          </w:p>
        </w:tc>
        <w:tc>
          <w:tcPr>
            <w:tcW w:w="4880" w:type="dxa"/>
          </w:tcPr>
          <w:p w:rsidR="001033B7" w:rsidRPr="00F55891" w:rsidRDefault="00F5589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5891">
              <w:rPr>
                <w:rFonts w:ascii="Times New Roman" w:hAnsi="Times New Roman" w:cs="Times New Roman"/>
                <w:sz w:val="18"/>
                <w:szCs w:val="18"/>
              </w:rPr>
              <w:t>Razgledavanje znamenitosti Osijeka</w:t>
            </w: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886992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0E5A4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posljedica nesretnog slučaja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F55891" w:rsidRDefault="00D04A0D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635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dravstveno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g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osiguranje za 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</w:t>
            </w:r>
            <w:r w:rsidR="000E5A4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576A6" w:rsidRPr="00886992" w:rsidTr="000E5A46">
        <w:tc>
          <w:tcPr>
            <w:tcW w:w="784" w:type="dxa"/>
          </w:tcPr>
          <w:p w:rsidR="00B576A6" w:rsidRPr="00886992" w:rsidRDefault="00B576A6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576A6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B576A6" w:rsidRPr="00886992" w:rsidRDefault="00B576A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B576A6" w:rsidRPr="00886992" w:rsidTr="00B576A6">
        <w:tc>
          <w:tcPr>
            <w:tcW w:w="817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603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Dostava ponuda</w:t>
            </w:r>
          </w:p>
        </w:tc>
      </w:tr>
    </w:tbl>
    <w:p w:rsidR="00B576A6" w:rsidRPr="00886992" w:rsidRDefault="00B576A6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49"/>
        <w:gridCol w:w="1967"/>
      </w:tblGrid>
      <w:tr w:rsidR="00ED07BB" w:rsidRPr="00886992" w:rsidTr="006F0AF8">
        <w:tc>
          <w:tcPr>
            <w:tcW w:w="4503" w:type="dxa"/>
          </w:tcPr>
          <w:p w:rsidR="00ED07BB" w:rsidRPr="00886992" w:rsidRDefault="006F0AF8" w:rsidP="006F0AF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Rok dostava ponude je</w:t>
            </w:r>
            <w:r w:rsidR="00ED07BB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</w:tcPr>
          <w:p w:rsidR="00ED07BB" w:rsidRPr="00886992" w:rsidRDefault="000B1306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F55891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 w:rsidR="006F0AF8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.02.2016.</w:t>
            </w:r>
          </w:p>
        </w:tc>
        <w:tc>
          <w:tcPr>
            <w:tcW w:w="2249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07BB" w:rsidRPr="00886992" w:rsidTr="006F0AF8">
        <w:tc>
          <w:tcPr>
            <w:tcW w:w="6204" w:type="dxa"/>
            <w:gridSpan w:val="2"/>
          </w:tcPr>
          <w:p w:rsidR="00ED07BB" w:rsidRPr="00886992" w:rsidRDefault="00ED07BB" w:rsidP="006F0AF8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2249" w:type="dxa"/>
          </w:tcPr>
          <w:p w:rsidR="00ED07BB" w:rsidRPr="002B6090" w:rsidRDefault="00F55891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  <w:r w:rsidR="006F0AF8" w:rsidRPr="002B6090">
              <w:rPr>
                <w:rFonts w:ascii="Times New Roman" w:hAnsi="Times New Roman" w:cs="Times New Roman"/>
                <w:b w:val="0"/>
                <w:sz w:val="18"/>
                <w:szCs w:val="18"/>
              </w:rPr>
              <w:t>.2.2016.</w:t>
            </w:r>
          </w:p>
        </w:tc>
        <w:tc>
          <w:tcPr>
            <w:tcW w:w="1967" w:type="dxa"/>
          </w:tcPr>
          <w:p w:rsidR="00ED07BB" w:rsidRPr="002B6090" w:rsidRDefault="000B1306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B1306">
              <w:rPr>
                <w:rFonts w:ascii="Times New Roman" w:hAnsi="Times New Roman" w:cs="Times New Roman"/>
                <w:b w:val="0"/>
                <w:sz w:val="18"/>
                <w:szCs w:val="18"/>
              </w:rPr>
              <w:t>u 14,0</w:t>
            </w:r>
            <w:r w:rsidR="006F0AF8" w:rsidRPr="000B1306">
              <w:rPr>
                <w:rFonts w:ascii="Times New Roman" w:hAnsi="Times New Roman" w:cs="Times New Roman"/>
                <w:b w:val="0"/>
                <w:sz w:val="18"/>
                <w:szCs w:val="18"/>
              </w:rPr>
              <w:t>0 sati</w:t>
            </w:r>
          </w:p>
        </w:tc>
      </w:tr>
    </w:tbl>
    <w:p w:rsidR="000E5A46" w:rsidRPr="00DE7581" w:rsidRDefault="000E5A46">
      <w:pPr>
        <w:rPr>
          <w:rFonts w:ascii="Times New Roman" w:hAnsi="Times New Roman" w:cs="Times New Roman"/>
          <w:b w:val="0"/>
          <w:sz w:val="14"/>
          <w:szCs w:val="14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886992" w:rsidRP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ED07BB" w:rsidRPr="00886992" w:rsidRDefault="00ED07BB" w:rsidP="006F0A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Prije potpisivanja ugovora za ponudu odabrani davatelj usluga dužan je dostaviti ili dati školi na uvid: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7581" w:rsidRPr="00886992" w:rsidRDefault="00DE7581" w:rsidP="00DE7581">
      <w:pPr>
        <w:pStyle w:val="Odlomakpopisa"/>
        <w:autoSpaceDE w:val="0"/>
        <w:autoSpaceDN w:val="0"/>
        <w:adjustRightInd w:val="0"/>
        <w:ind w:left="177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Mjesec dana prije realizacije ugovora odabrani davatelj usluga dužan je dostaviti ili dati školi na uvid:</w:t>
      </w:r>
    </w:p>
    <w:p w:rsidR="00886992" w:rsidRPr="00886992" w:rsidRDefault="00886992" w:rsidP="00886992">
      <w:pPr>
        <w:pStyle w:val="Odlomakpopisa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osiguranju jamčevine (za višednevnu ekskurziju ili višednevnu terensku nastavu)</w:t>
      </w:r>
    </w:p>
    <w:p w:rsidR="006F0AF8" w:rsidRPr="00886992" w:rsidRDefault="00EB24CD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dokaz o osigura</w:t>
      </w:r>
      <w:r w:rsidR="006F0AF8" w:rsidRPr="00886992">
        <w:rPr>
          <w:rFonts w:ascii="Times New Roman" w:hAnsi="Times New Roman" w:cs="Times New Roman"/>
          <w:b w:val="0"/>
          <w:sz w:val="20"/>
          <w:szCs w:val="20"/>
        </w:rPr>
        <w:t>nju od odgovornosti za štetu koju turistička agencija prouzroči neispunjenjem, djelomičnim ispunjenjem ili neurednim ispunjenjem iz paket-aranžmana (preslika polica)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Napomena</w:t>
      </w:r>
      <w:r w:rsidRPr="00886992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Pristigle ponude trebaju sadržavati i u cijenu uključivati: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prijevoz sudionika isključivo prijevoznim sredstvima koji udovoljavaju propisima</w:t>
      </w: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osiguranje odgovornosti i jamčevine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Ponude trebaju biti: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skladu s propisima vezanim uz turističku djelatnost ili sukladno s posebnim propisima</w:t>
      </w:r>
    </w:p>
    <w:p w:rsidR="006C635F" w:rsidRPr="00886992" w:rsidRDefault="006C635F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razrađene po traženim točkama i s iskazanom ukupnom cijenom po učeniku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obzir će se uzimati ponude zaprimljene u poštanskome uredu ili osobno dostavljene na školsku ustanovu do navedenoga roka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Školska ustanova ne smije mijenjati sadržaj obrasca poziva, već samo popunjavati prazne rubrike.</w:t>
      </w:r>
    </w:p>
    <w:p w:rsidR="006C635F" w:rsidRPr="00886992" w:rsidRDefault="006C635F" w:rsidP="006C635F">
      <w:pPr>
        <w:pStyle w:val="Odlomakpopisa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886992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DE7581" w:rsidRPr="00886992" w:rsidSect="002B609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5E"/>
    <w:multiLevelType w:val="hybridMultilevel"/>
    <w:tmpl w:val="04CEC974"/>
    <w:lvl w:ilvl="0" w:tplc="ECF61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2E3C"/>
    <w:multiLevelType w:val="hybridMultilevel"/>
    <w:tmpl w:val="3E60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E1"/>
    <w:multiLevelType w:val="hybridMultilevel"/>
    <w:tmpl w:val="F68E5BA6"/>
    <w:lvl w:ilvl="0" w:tplc="15F0D9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AC6623"/>
    <w:multiLevelType w:val="hybridMultilevel"/>
    <w:tmpl w:val="3E1C2A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0415"/>
    <w:multiLevelType w:val="hybridMultilevel"/>
    <w:tmpl w:val="0024D96E"/>
    <w:lvl w:ilvl="0" w:tplc="129AE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847EA"/>
    <w:multiLevelType w:val="hybridMultilevel"/>
    <w:tmpl w:val="80909F52"/>
    <w:lvl w:ilvl="0" w:tplc="0B5C04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23C"/>
    <w:multiLevelType w:val="hybridMultilevel"/>
    <w:tmpl w:val="93DE2DB8"/>
    <w:lvl w:ilvl="0" w:tplc="E38884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EB"/>
    <w:multiLevelType w:val="hybridMultilevel"/>
    <w:tmpl w:val="8FF095E4"/>
    <w:lvl w:ilvl="0" w:tplc="EFDC75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B4A"/>
    <w:multiLevelType w:val="hybridMultilevel"/>
    <w:tmpl w:val="8922432E"/>
    <w:lvl w:ilvl="0" w:tplc="AC501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02DF"/>
    <w:rsid w:val="000B1306"/>
    <w:rsid w:val="000E5A46"/>
    <w:rsid w:val="001033B7"/>
    <w:rsid w:val="00140F27"/>
    <w:rsid w:val="001C4CDB"/>
    <w:rsid w:val="00220360"/>
    <w:rsid w:val="00257138"/>
    <w:rsid w:val="002807C0"/>
    <w:rsid w:val="002B6090"/>
    <w:rsid w:val="005340EF"/>
    <w:rsid w:val="00584A41"/>
    <w:rsid w:val="005B2C85"/>
    <w:rsid w:val="006204FB"/>
    <w:rsid w:val="006C17F7"/>
    <w:rsid w:val="006C635F"/>
    <w:rsid w:val="006F0AF8"/>
    <w:rsid w:val="00736351"/>
    <w:rsid w:val="00886992"/>
    <w:rsid w:val="00950114"/>
    <w:rsid w:val="00967052"/>
    <w:rsid w:val="009C0BA5"/>
    <w:rsid w:val="00A15455"/>
    <w:rsid w:val="00A36BDC"/>
    <w:rsid w:val="00AC4400"/>
    <w:rsid w:val="00B576A6"/>
    <w:rsid w:val="00B95F89"/>
    <w:rsid w:val="00BE7263"/>
    <w:rsid w:val="00CE392F"/>
    <w:rsid w:val="00D04A0D"/>
    <w:rsid w:val="00DE4F99"/>
    <w:rsid w:val="00DE7581"/>
    <w:rsid w:val="00E34FCD"/>
    <w:rsid w:val="00EB24CD"/>
    <w:rsid w:val="00EC529B"/>
    <w:rsid w:val="00ED07BB"/>
    <w:rsid w:val="00ED341A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3403-EA09-4C89-BF3D-11404439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Srednja škola</cp:lastModifiedBy>
  <cp:revision>3</cp:revision>
  <cp:lastPrinted>2016-01-13T10:28:00Z</cp:lastPrinted>
  <dcterms:created xsi:type="dcterms:W3CDTF">2016-02-08T10:46:00Z</dcterms:created>
  <dcterms:modified xsi:type="dcterms:W3CDTF">2016-02-08T11:27:00Z</dcterms:modified>
</cp:coreProperties>
</file>