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2628"/>
        <w:gridCol w:w="4752"/>
        <w:gridCol w:w="1800"/>
        <w:gridCol w:w="1713"/>
        <w:gridCol w:w="900"/>
        <w:gridCol w:w="1080"/>
      </w:tblGrid>
      <w:tr w:rsidR="00885614" w:rsidRPr="00885614" w:rsidTr="00752B0A">
        <w:trPr>
          <w:cantSplit/>
          <w:trHeight w:val="580"/>
        </w:trPr>
        <w:tc>
          <w:tcPr>
            <w:tcW w:w="540" w:type="dxa"/>
            <w:shd w:val="clear" w:color="auto" w:fill="auto"/>
            <w:vAlign w:val="center"/>
          </w:tcPr>
          <w:p w:rsidR="00ED40D6" w:rsidRPr="00885614" w:rsidRDefault="00ED40D6" w:rsidP="0033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885614">
              <w:rPr>
                <w:b/>
                <w:bCs/>
                <w:sz w:val="22"/>
                <w:szCs w:val="22"/>
              </w:rPr>
              <w:t>R.</w:t>
            </w:r>
          </w:p>
          <w:p w:rsidR="00ED40D6" w:rsidRPr="00885614" w:rsidRDefault="00ED40D6" w:rsidP="00331516">
            <w:pPr>
              <w:jc w:val="center"/>
              <w:rPr>
                <w:b/>
                <w:bCs/>
                <w:sz w:val="22"/>
                <w:szCs w:val="22"/>
              </w:rPr>
            </w:pPr>
            <w:r w:rsidRPr="00885614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40D6" w:rsidRPr="00885614" w:rsidRDefault="00ED40D6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885614">
              <w:rPr>
                <w:b/>
                <w:bCs/>
                <w:sz w:val="22"/>
                <w:szCs w:val="22"/>
              </w:rPr>
              <w:t>Šifra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ED40D6" w:rsidRPr="00885614" w:rsidRDefault="00ED40D6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885614">
              <w:rPr>
                <w:b/>
                <w:bCs/>
                <w:sz w:val="22"/>
                <w:szCs w:val="22"/>
              </w:rPr>
              <w:t>Naziv postupka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40D6" w:rsidRPr="00885614" w:rsidRDefault="00ED40D6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885614">
              <w:rPr>
                <w:b/>
                <w:bCs/>
                <w:sz w:val="22"/>
                <w:szCs w:val="22"/>
              </w:rPr>
              <w:t xml:space="preserve">Autor </w:t>
            </w:r>
          </w:p>
          <w:p w:rsidR="00ED40D6" w:rsidRPr="00885614" w:rsidRDefault="00ED40D6" w:rsidP="00C9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885614">
              <w:rPr>
                <w:b/>
                <w:bCs/>
                <w:sz w:val="22"/>
                <w:szCs w:val="22"/>
              </w:rPr>
              <w:t>dokumenta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D40D6" w:rsidRPr="00885614" w:rsidRDefault="00ED40D6" w:rsidP="00FE677C">
            <w:pPr>
              <w:pStyle w:val="Naslov4"/>
              <w:ind w:left="-108" w:right="-108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 xml:space="preserve">Autor </w:t>
            </w:r>
          </w:p>
          <w:p w:rsidR="00ED40D6" w:rsidRPr="00885614" w:rsidRDefault="00ED40D6" w:rsidP="00FE677C">
            <w:pPr>
              <w:pStyle w:val="Naslov4"/>
              <w:ind w:left="-108" w:right="-108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prerađenog dokumenta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D40D6" w:rsidRPr="00885614" w:rsidRDefault="00ED40D6" w:rsidP="00C9429D">
            <w:pPr>
              <w:pStyle w:val="Naslov5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Izdanje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D40D6" w:rsidRPr="00885614" w:rsidRDefault="00ED40D6" w:rsidP="00C9429D">
            <w:pPr>
              <w:pStyle w:val="Naslov3"/>
              <w:ind w:left="-108" w:right="-108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Vrijedi od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AD1FF9" w:rsidRPr="00885614" w:rsidRDefault="00AD1FF9" w:rsidP="00AD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3" w:type="dxa"/>
            <w:gridSpan w:val="7"/>
            <w:shd w:val="clear" w:color="auto" w:fill="auto"/>
            <w:vAlign w:val="center"/>
          </w:tcPr>
          <w:p w:rsidR="00AD1FF9" w:rsidRPr="00885614" w:rsidRDefault="00BA05DC" w:rsidP="00FE67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POSTUPCI VEZANI ZA SUK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BA05DC" w:rsidRPr="00885614" w:rsidRDefault="00BA05DC" w:rsidP="00BA05DC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A05DC" w:rsidRPr="00885614" w:rsidRDefault="00BA05DC" w:rsidP="00BA05DC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POS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BA05DC" w:rsidRPr="00885614" w:rsidRDefault="00BA05DC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Poslovnik kvalitete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A05DC" w:rsidRPr="00885614" w:rsidRDefault="00BA05DC" w:rsidP="00BA05DC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 xml:space="preserve">A. </w:t>
            </w:r>
            <w:proofErr w:type="spellStart"/>
            <w:r w:rsidRPr="00885614">
              <w:rPr>
                <w:sz w:val="22"/>
                <w:szCs w:val="22"/>
              </w:rPr>
              <w:t>Stuparich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BA05DC" w:rsidRPr="00885614" w:rsidRDefault="00BA05DC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BA05DC" w:rsidRPr="00885614" w:rsidRDefault="00BA05DC" w:rsidP="00BA05DC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3.0</w:t>
            </w:r>
            <w:r w:rsidR="00A74661" w:rsidRPr="0088561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05DC" w:rsidRPr="00885614" w:rsidRDefault="00A74661" w:rsidP="00BA05D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04</w:t>
            </w:r>
            <w:r w:rsidR="00BA05DC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04</w:t>
            </w:r>
            <w:r w:rsidR="00BA05DC" w:rsidRPr="00885614">
              <w:rPr>
                <w:sz w:val="22"/>
                <w:szCs w:val="22"/>
              </w:rPr>
              <w:t>.1</w:t>
            </w:r>
            <w:r w:rsidRPr="00885614">
              <w:rPr>
                <w:sz w:val="22"/>
                <w:szCs w:val="22"/>
              </w:rPr>
              <w:t>4</w:t>
            </w:r>
            <w:r w:rsidR="00BA05DC" w:rsidRPr="00885614">
              <w:rPr>
                <w:sz w:val="22"/>
                <w:szCs w:val="22"/>
              </w:rPr>
              <w:t>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A74661" w:rsidRPr="00885614" w:rsidRDefault="00A74661" w:rsidP="00A74661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4661" w:rsidRPr="00885614" w:rsidRDefault="00A74661" w:rsidP="00A74661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POL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A74661" w:rsidRPr="00885614" w:rsidRDefault="00A74661" w:rsidP="00FB05A8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Politika kvalitete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4661" w:rsidRPr="00885614" w:rsidRDefault="00A74661" w:rsidP="00A74661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 xml:space="preserve">A. </w:t>
            </w:r>
            <w:proofErr w:type="spellStart"/>
            <w:r w:rsidRPr="00885614">
              <w:rPr>
                <w:sz w:val="22"/>
                <w:szCs w:val="22"/>
              </w:rPr>
              <w:t>Stuparich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A74661" w:rsidRPr="00885614" w:rsidRDefault="00A74661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J.Bralić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A74661" w:rsidRPr="00885614" w:rsidRDefault="00A74661" w:rsidP="00A74661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3.00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74661" w:rsidRPr="00885614" w:rsidRDefault="00A74661" w:rsidP="00A7466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09.04.14.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513E25" w:rsidRPr="00885614" w:rsidRDefault="00513E25" w:rsidP="00513E2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3E25" w:rsidRPr="00885614" w:rsidRDefault="00513E25" w:rsidP="00513E25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ANA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13E25" w:rsidRPr="00885614" w:rsidRDefault="00513E25" w:rsidP="00513E25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Mjerenje, analiza i poboljšavanje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13E25" w:rsidRPr="00885614" w:rsidRDefault="00513E25" w:rsidP="00513E25">
            <w:pPr>
              <w:pStyle w:val="Zaglavlj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513E25" w:rsidRPr="00885614" w:rsidRDefault="00513E25" w:rsidP="00513E2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513E25" w:rsidRPr="00885614" w:rsidRDefault="00513E25" w:rsidP="00513E25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3.00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3E25" w:rsidRPr="00885614" w:rsidRDefault="00513E25" w:rsidP="00513E2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01.06.12.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513E25" w:rsidRPr="00885614" w:rsidRDefault="00513E25" w:rsidP="00513E25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3E25" w:rsidRPr="00885614" w:rsidRDefault="00513E25" w:rsidP="00513E25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NAD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513E25" w:rsidRPr="00885614" w:rsidRDefault="00513E25" w:rsidP="00513E25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Nadzor nad dokumentima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13E25" w:rsidRPr="00885614" w:rsidRDefault="00513E25" w:rsidP="00513E25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A. Burić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13E25" w:rsidRPr="00885614" w:rsidRDefault="00513E25" w:rsidP="00513E25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513E25" w:rsidRPr="00885614" w:rsidRDefault="00BA2C96" w:rsidP="00513E25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4.02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3E25" w:rsidRPr="00885614" w:rsidRDefault="00BA2C96" w:rsidP="00513E2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20.04.17.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B46FB0" w:rsidRPr="00885614" w:rsidRDefault="00B46FB0" w:rsidP="00B46FB0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0" w:rsidRPr="00885614" w:rsidRDefault="00B46FB0" w:rsidP="00B46FB0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NPP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0" w:rsidRPr="00885614" w:rsidRDefault="00B46FB0" w:rsidP="00B46FB0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Upravljanje nesukladnostima, popravne i preventivne radnje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FB0" w:rsidRPr="00885614" w:rsidRDefault="00B46FB0" w:rsidP="00B46FB0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A. Burić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B46FB0" w:rsidRPr="00885614" w:rsidRDefault="00B46FB0" w:rsidP="00B46FB0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B46FB0" w:rsidRPr="00885614" w:rsidRDefault="00B46FB0" w:rsidP="00B46FB0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FB0" w:rsidRPr="00885614" w:rsidRDefault="00B46FB0" w:rsidP="00B46F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25.04.13.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UNP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Unutarnje prosudbe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 xml:space="preserve">A. </w:t>
            </w:r>
            <w:proofErr w:type="spellStart"/>
            <w:r w:rsidRPr="00885614">
              <w:rPr>
                <w:sz w:val="22"/>
                <w:szCs w:val="22"/>
              </w:rPr>
              <w:t>Stuparich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F90D0B" w:rsidRPr="00885614" w:rsidRDefault="00F90D0B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4.01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19.03.14.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14313" w:type="dxa"/>
            <w:gridSpan w:val="8"/>
            <w:shd w:val="clear" w:color="auto" w:fill="auto"/>
            <w:vAlign w:val="center"/>
          </w:tcPr>
          <w:p w:rsidR="00FB05A8" w:rsidRPr="00885614" w:rsidRDefault="00FB05A8" w:rsidP="00FB05A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NASTAVNI POSTUPCI I UPUTE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IZV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Planiranje i izvođenje odgojno-obrazovnog procesa i izvannastavnih aktivnosti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D. Sesar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90D0B" w:rsidRPr="00885614" w:rsidRDefault="00E446DE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E446DE" w:rsidP="00E446DE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2</w:t>
            </w:r>
            <w:r w:rsidR="00F90D0B" w:rsidRPr="00885614">
              <w:rPr>
                <w:sz w:val="22"/>
                <w:szCs w:val="22"/>
              </w:rPr>
              <w:t>.0</w:t>
            </w:r>
            <w:r w:rsidR="00CE4261" w:rsidRPr="0088561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0D0B" w:rsidRPr="00885614" w:rsidRDefault="00CE4261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15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11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15</w:t>
            </w:r>
            <w:r w:rsidR="00F90D0B" w:rsidRPr="00885614">
              <w:rPr>
                <w:sz w:val="22"/>
                <w:szCs w:val="22"/>
              </w:rPr>
              <w:t>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MJE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Pedagoške mjere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D. Sesar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90D0B" w:rsidRPr="00885614" w:rsidRDefault="00824740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CE4261" w:rsidP="00476195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6</w:t>
            </w:r>
            <w:r w:rsidR="00F90D0B" w:rsidRPr="00885614">
              <w:rPr>
                <w:sz w:val="22"/>
                <w:szCs w:val="22"/>
              </w:rPr>
              <w:t>.0</w:t>
            </w:r>
            <w:r w:rsidR="00824740" w:rsidRPr="0088561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0D0B" w:rsidRPr="00885614" w:rsidRDefault="00824740" w:rsidP="004761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01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03</w:t>
            </w:r>
            <w:r w:rsidR="00F90D0B" w:rsidRPr="00885614">
              <w:rPr>
                <w:sz w:val="22"/>
                <w:szCs w:val="22"/>
              </w:rPr>
              <w:t>.1</w:t>
            </w:r>
            <w:r w:rsidRPr="00885614">
              <w:rPr>
                <w:sz w:val="22"/>
                <w:szCs w:val="22"/>
              </w:rPr>
              <w:t>7</w:t>
            </w:r>
            <w:r w:rsidR="00F90D0B" w:rsidRPr="00885614">
              <w:rPr>
                <w:sz w:val="22"/>
                <w:szCs w:val="22"/>
              </w:rPr>
              <w:t>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RES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Upravljanje resursima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I.Krivičić</w:t>
            </w:r>
            <w:proofErr w:type="spellEnd"/>
            <w:r w:rsidRPr="00885614">
              <w:rPr>
                <w:sz w:val="22"/>
                <w:szCs w:val="22"/>
              </w:rPr>
              <w:t xml:space="preserve">, </w:t>
            </w:r>
            <w:proofErr w:type="spellStart"/>
            <w:r w:rsidRPr="00885614">
              <w:rPr>
                <w:sz w:val="22"/>
                <w:szCs w:val="22"/>
              </w:rPr>
              <w:t>R.Negovetić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F90D0B" w:rsidRPr="00885614" w:rsidRDefault="0077496C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77496C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1.0</w:t>
            </w:r>
            <w:r w:rsidR="0077496C" w:rsidRPr="0088561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0D0B" w:rsidRPr="00885614" w:rsidRDefault="0077496C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16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04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14</w:t>
            </w:r>
            <w:r w:rsidR="00F90D0B" w:rsidRPr="00885614">
              <w:rPr>
                <w:sz w:val="22"/>
                <w:szCs w:val="22"/>
              </w:rPr>
              <w:t>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STC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F90D0B" w:rsidRPr="00885614" w:rsidRDefault="00F90D0B" w:rsidP="00F90D0B">
            <w:pPr>
              <w:pStyle w:val="Zaglavlje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Primjena STCW konvencije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F90D0B" w:rsidRPr="00885614" w:rsidRDefault="00F90D0B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2.0</w:t>
            </w:r>
            <w:r w:rsidR="007735DC" w:rsidRPr="0088561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0D0B" w:rsidRPr="00885614" w:rsidRDefault="007735DC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15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01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14</w:t>
            </w:r>
            <w:r w:rsidR="00F90D0B" w:rsidRPr="00885614">
              <w:rPr>
                <w:sz w:val="22"/>
                <w:szCs w:val="22"/>
              </w:rPr>
              <w:t>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VRE</w:t>
            </w: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Vrednovanje učenika i djelatnika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F90D0B" w:rsidRPr="00885614" w:rsidRDefault="00F90D0B" w:rsidP="004151B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F90D0B" w:rsidRPr="00885614" w:rsidRDefault="00F90D0B" w:rsidP="00915E5E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1.0</w:t>
            </w:r>
            <w:r w:rsidR="004151BE" w:rsidRPr="0088561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0D0B" w:rsidRPr="00885614" w:rsidRDefault="004151BE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09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11</w:t>
            </w:r>
            <w:r w:rsidR="00F90D0B" w:rsidRPr="00885614">
              <w:rPr>
                <w:sz w:val="22"/>
                <w:szCs w:val="22"/>
              </w:rPr>
              <w:t>.1</w:t>
            </w:r>
            <w:r w:rsidRPr="00885614">
              <w:rPr>
                <w:sz w:val="22"/>
                <w:szCs w:val="22"/>
              </w:rPr>
              <w:t>5</w:t>
            </w:r>
            <w:r w:rsidR="00F90D0B" w:rsidRPr="00885614">
              <w:rPr>
                <w:sz w:val="22"/>
                <w:szCs w:val="22"/>
              </w:rPr>
              <w:t>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ZAV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i/>
                <w:sz w:val="22"/>
                <w:szCs w:val="22"/>
              </w:rPr>
            </w:pPr>
            <w:r w:rsidRPr="00885614">
              <w:rPr>
                <w:i/>
                <w:sz w:val="22"/>
                <w:szCs w:val="22"/>
              </w:rPr>
              <w:t>Završni rad i državne mature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  <w:r w:rsidRPr="00885614">
              <w:rPr>
                <w:sz w:val="22"/>
                <w:szCs w:val="22"/>
              </w:rPr>
              <w:t xml:space="preserve">, </w:t>
            </w:r>
            <w:proofErr w:type="spellStart"/>
            <w:r w:rsidRPr="00885614">
              <w:rPr>
                <w:sz w:val="22"/>
                <w:szCs w:val="22"/>
              </w:rPr>
              <w:t>J.Bralić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752B0A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A. Burić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752B0A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2</w:t>
            </w:r>
            <w:r w:rsidR="00F90D0B" w:rsidRPr="00885614">
              <w:rPr>
                <w:sz w:val="22"/>
                <w:szCs w:val="22"/>
              </w:rPr>
              <w:t>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752B0A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12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03</w:t>
            </w:r>
            <w:r w:rsidR="00F90D0B" w:rsidRPr="00885614">
              <w:rPr>
                <w:sz w:val="22"/>
                <w:szCs w:val="22"/>
              </w:rPr>
              <w:t>.</w:t>
            </w:r>
            <w:r w:rsidRPr="00885614">
              <w:rPr>
                <w:sz w:val="22"/>
                <w:szCs w:val="22"/>
              </w:rPr>
              <w:t>14</w:t>
            </w:r>
            <w:r w:rsidR="00F90D0B" w:rsidRPr="00885614">
              <w:rPr>
                <w:sz w:val="22"/>
                <w:szCs w:val="22"/>
              </w:rPr>
              <w:t>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RRES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Radne upute za nabavu u školi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  <w:r w:rsidRPr="00885614">
              <w:rPr>
                <w:sz w:val="22"/>
                <w:szCs w:val="22"/>
              </w:rPr>
              <w:t xml:space="preserve">, </w:t>
            </w:r>
            <w:proofErr w:type="spellStart"/>
            <w:r w:rsidRPr="00885614">
              <w:rPr>
                <w:sz w:val="22"/>
                <w:szCs w:val="22"/>
              </w:rPr>
              <w:t>V.Bruk</w:t>
            </w:r>
            <w:proofErr w:type="spellEnd"/>
            <w:r w:rsidRPr="00885614">
              <w:rPr>
                <w:sz w:val="22"/>
                <w:szCs w:val="22"/>
              </w:rPr>
              <w:t xml:space="preserve">, </w:t>
            </w:r>
            <w:proofErr w:type="spellStart"/>
            <w:r w:rsidRPr="00885614">
              <w:rPr>
                <w:sz w:val="22"/>
                <w:szCs w:val="22"/>
              </w:rPr>
              <w:t>I.Krivičić</w:t>
            </w:r>
            <w:proofErr w:type="spellEnd"/>
            <w:r w:rsidRPr="00885614">
              <w:rPr>
                <w:sz w:val="22"/>
                <w:szCs w:val="22"/>
              </w:rPr>
              <w:t xml:space="preserve">, </w:t>
            </w:r>
            <w:proofErr w:type="spellStart"/>
            <w:r w:rsidRPr="00885614">
              <w:rPr>
                <w:sz w:val="22"/>
                <w:szCs w:val="22"/>
              </w:rPr>
              <w:t>J.Bralić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08.03.12.</w:t>
            </w:r>
          </w:p>
        </w:tc>
      </w:tr>
      <w:tr w:rsidR="00885614" w:rsidRPr="00885614" w:rsidTr="00752B0A">
        <w:trPr>
          <w:cantSplit/>
          <w:trHeight w:val="35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RZAV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Upute za izradbu završnog 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rPr>
                <w:sz w:val="22"/>
                <w:szCs w:val="22"/>
              </w:rPr>
            </w:pPr>
            <w:proofErr w:type="spellStart"/>
            <w:r w:rsidRPr="00885614">
              <w:rPr>
                <w:sz w:val="22"/>
                <w:szCs w:val="22"/>
              </w:rPr>
              <w:t>A.Burić</w:t>
            </w:r>
            <w:proofErr w:type="spellEnd"/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1.00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D0B" w:rsidRPr="00885614" w:rsidRDefault="00F90D0B" w:rsidP="00F90D0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5614">
              <w:rPr>
                <w:sz w:val="22"/>
                <w:szCs w:val="22"/>
              </w:rPr>
              <w:t>01.12.09.</w:t>
            </w:r>
          </w:p>
        </w:tc>
      </w:tr>
      <w:tr w:rsidR="00885614" w:rsidRPr="00885614" w:rsidTr="00752B0A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gridBefore w:val="2"/>
          <w:gridAfter w:val="4"/>
          <w:wBefore w:w="1440" w:type="dxa"/>
          <w:wAfter w:w="5493" w:type="dxa"/>
          <w:trHeight w:val="540"/>
        </w:trPr>
        <w:tc>
          <w:tcPr>
            <w:tcW w:w="2628" w:type="dxa"/>
            <w:shd w:val="clear" w:color="auto" w:fill="auto"/>
            <w:vAlign w:val="center"/>
          </w:tcPr>
          <w:p w:rsidR="00F90D0B" w:rsidRPr="00885614" w:rsidRDefault="00F90D0B" w:rsidP="00F90D0B">
            <w:pPr>
              <w:jc w:val="right"/>
            </w:pPr>
            <w:r w:rsidRPr="00885614">
              <w:t>Upravitelj kvalitete: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F90D0B" w:rsidRPr="00885614" w:rsidRDefault="00F90D0B" w:rsidP="00F90D0B">
            <w:pPr>
              <w:pStyle w:val="Zaglavlje"/>
              <w:tabs>
                <w:tab w:val="clear" w:pos="4536"/>
                <w:tab w:val="clear" w:pos="9072"/>
              </w:tabs>
            </w:pPr>
            <w:r w:rsidRPr="00885614">
              <w:t>A. Burić</w:t>
            </w:r>
          </w:p>
        </w:tc>
      </w:tr>
    </w:tbl>
    <w:p w:rsidR="003A3160" w:rsidRDefault="003A3160" w:rsidP="00C9429D"/>
    <w:sectPr w:rsidR="003A3160" w:rsidSect="00D22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078" w:left="1418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11" w:rsidRDefault="00747A11">
      <w:r>
        <w:separator/>
      </w:r>
    </w:p>
  </w:endnote>
  <w:endnote w:type="continuationSeparator" w:id="0">
    <w:p w:rsidR="00747A11" w:rsidRDefault="0074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B" w:rsidRDefault="002E16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FB" w:rsidRDefault="00D645FB">
    <w:pPr>
      <w:pStyle w:val="Podnoje"/>
      <w:jc w:val="center"/>
      <w:rPr>
        <w:sz w:val="16"/>
      </w:rPr>
    </w:pPr>
    <w:r>
      <w:rPr>
        <w:sz w:val="16"/>
      </w:rPr>
      <w:t>Zabranjeno umnožavanje</w:t>
    </w:r>
  </w:p>
  <w:p w:rsidR="00D645FB" w:rsidRDefault="00D645FB">
    <w:pPr>
      <w:pStyle w:val="Podnoje"/>
      <w:jc w:val="center"/>
    </w:pPr>
    <w:r>
      <w:rPr>
        <w:sz w:val="16"/>
      </w:rPr>
      <w:t>Sva prava pridržava Srednja škola Ambroza Haračića Mali Lošinj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B" w:rsidRDefault="002E16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11" w:rsidRDefault="00747A11">
      <w:r>
        <w:separator/>
      </w:r>
    </w:p>
  </w:footnote>
  <w:footnote w:type="continuationSeparator" w:id="0">
    <w:p w:rsidR="00747A11" w:rsidRDefault="0074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B" w:rsidRDefault="002E16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1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10584"/>
      <w:gridCol w:w="2051"/>
    </w:tblGrid>
    <w:tr w:rsidR="00D645FB" w:rsidTr="00071E8A">
      <w:trPr>
        <w:cantSplit/>
        <w:trHeight w:val="443"/>
      </w:trPr>
      <w:tc>
        <w:tcPr>
          <w:tcW w:w="1476" w:type="dxa"/>
          <w:vMerge w:val="restart"/>
          <w:vAlign w:val="center"/>
        </w:tcPr>
        <w:p w:rsidR="00D645FB" w:rsidRDefault="008C12E2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>
                <wp:extent cx="800100" cy="752475"/>
                <wp:effectExtent l="0" t="0" r="0" b="9525"/>
                <wp:docPr id="1" name="Picture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4" w:type="dxa"/>
          <w:vAlign w:val="center"/>
        </w:tcPr>
        <w:p w:rsidR="00D645FB" w:rsidRDefault="00D645FB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Srednja škola Ambroza Haračića Mali Lošinj</w:t>
          </w:r>
        </w:p>
      </w:tc>
      <w:tc>
        <w:tcPr>
          <w:tcW w:w="2051" w:type="dxa"/>
          <w:vMerge w:val="restart"/>
          <w:vAlign w:val="center"/>
        </w:tcPr>
        <w:p w:rsidR="00D645FB" w:rsidRDefault="00D645FB">
          <w:pPr>
            <w:pStyle w:val="Zaglavlje"/>
            <w:spacing w:line="360" w:lineRule="auto"/>
            <w:rPr>
              <w:rStyle w:val="Brojstranice"/>
              <w:sz w:val="16"/>
            </w:rPr>
          </w:pPr>
          <w:r>
            <w:rPr>
              <w:sz w:val="16"/>
            </w:rPr>
            <w:t xml:space="preserve">Stranica:              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PAGE </w:instrText>
          </w:r>
          <w:r>
            <w:rPr>
              <w:rStyle w:val="Brojstranice"/>
              <w:sz w:val="16"/>
            </w:rPr>
            <w:fldChar w:fldCharType="separate"/>
          </w:r>
          <w:r w:rsidR="00885614">
            <w:rPr>
              <w:rStyle w:val="Brojstranice"/>
              <w:noProof/>
              <w:sz w:val="16"/>
            </w:rPr>
            <w:t>1</w:t>
          </w:r>
          <w:r>
            <w:rPr>
              <w:rStyle w:val="Brojstranice"/>
              <w:sz w:val="16"/>
            </w:rPr>
            <w:fldChar w:fldCharType="end"/>
          </w:r>
          <w:r>
            <w:rPr>
              <w:rStyle w:val="Brojstranice"/>
              <w:sz w:val="16"/>
            </w:rPr>
            <w:t xml:space="preserve"> od </w:t>
          </w:r>
          <w:r>
            <w:rPr>
              <w:rStyle w:val="Brojstranice"/>
              <w:sz w:val="16"/>
            </w:rPr>
            <w:fldChar w:fldCharType="begin"/>
          </w:r>
          <w:r>
            <w:rPr>
              <w:rStyle w:val="Brojstranice"/>
              <w:sz w:val="16"/>
            </w:rPr>
            <w:instrText xml:space="preserve"> NUMPAGES </w:instrText>
          </w:r>
          <w:r>
            <w:rPr>
              <w:rStyle w:val="Brojstranice"/>
              <w:sz w:val="16"/>
            </w:rPr>
            <w:fldChar w:fldCharType="separate"/>
          </w:r>
          <w:r w:rsidR="00885614">
            <w:rPr>
              <w:rStyle w:val="Brojstranice"/>
              <w:noProof/>
              <w:sz w:val="16"/>
            </w:rPr>
            <w:t>1</w:t>
          </w:r>
          <w:r>
            <w:rPr>
              <w:rStyle w:val="Brojstranice"/>
              <w:sz w:val="16"/>
            </w:rPr>
            <w:fldChar w:fldCharType="end"/>
          </w:r>
        </w:p>
        <w:p w:rsidR="00D645FB" w:rsidRDefault="00D645FB" w:rsidP="00785BF6">
          <w:pPr>
            <w:pStyle w:val="Zaglavlje"/>
            <w:spacing w:line="360" w:lineRule="auto"/>
            <w:rPr>
              <w:sz w:val="16"/>
            </w:rPr>
          </w:pPr>
          <w:r>
            <w:rPr>
              <w:rStyle w:val="Brojstranice"/>
              <w:sz w:val="16"/>
            </w:rPr>
            <w:t xml:space="preserve">Vrijedi od:       </w:t>
          </w:r>
          <w:r w:rsidR="00CE4261">
            <w:rPr>
              <w:rStyle w:val="Brojstranice"/>
              <w:sz w:val="16"/>
            </w:rPr>
            <w:t>20</w:t>
          </w:r>
          <w:r w:rsidR="00810BA0">
            <w:rPr>
              <w:rStyle w:val="Brojstranice"/>
              <w:sz w:val="16"/>
            </w:rPr>
            <w:t>.</w:t>
          </w:r>
          <w:r w:rsidR="00885614">
            <w:rPr>
              <w:rStyle w:val="Brojstranice"/>
              <w:sz w:val="16"/>
            </w:rPr>
            <w:t>04</w:t>
          </w:r>
          <w:r w:rsidR="00810BA0">
            <w:rPr>
              <w:rStyle w:val="Brojstranice"/>
              <w:sz w:val="16"/>
            </w:rPr>
            <w:t>.1</w:t>
          </w:r>
          <w:r w:rsidR="00885614">
            <w:rPr>
              <w:rStyle w:val="Brojstranice"/>
              <w:sz w:val="16"/>
            </w:rPr>
            <w:t>7</w:t>
          </w:r>
          <w:bookmarkStart w:id="0" w:name="_GoBack"/>
          <w:bookmarkEnd w:id="0"/>
          <w:r w:rsidR="00396CA6">
            <w:rPr>
              <w:rStyle w:val="Brojstranice"/>
              <w:sz w:val="16"/>
            </w:rPr>
            <w:t>.</w:t>
          </w:r>
        </w:p>
      </w:tc>
    </w:tr>
    <w:tr w:rsidR="00D645FB" w:rsidTr="00071E8A">
      <w:trPr>
        <w:cantSplit/>
        <w:trHeight w:val="786"/>
      </w:trPr>
      <w:tc>
        <w:tcPr>
          <w:tcW w:w="1476" w:type="dxa"/>
          <w:vMerge/>
          <w:vAlign w:val="center"/>
        </w:tcPr>
        <w:p w:rsidR="00D645FB" w:rsidRDefault="00D645FB">
          <w:pPr>
            <w:pStyle w:val="Zaglavlje"/>
            <w:jc w:val="center"/>
          </w:pPr>
        </w:p>
      </w:tc>
      <w:tc>
        <w:tcPr>
          <w:tcW w:w="10584" w:type="dxa"/>
          <w:vAlign w:val="center"/>
        </w:tcPr>
        <w:p w:rsidR="00D645FB" w:rsidRDefault="00D645FB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GLAVNI POPIS DOKUMENATA KVALITETE</w:t>
          </w:r>
        </w:p>
      </w:tc>
      <w:tc>
        <w:tcPr>
          <w:tcW w:w="2051" w:type="dxa"/>
          <w:vMerge/>
          <w:vAlign w:val="center"/>
        </w:tcPr>
        <w:p w:rsidR="00D645FB" w:rsidRDefault="00D645FB">
          <w:pPr>
            <w:pStyle w:val="Zaglavlje"/>
            <w:jc w:val="center"/>
            <w:rPr>
              <w:sz w:val="16"/>
            </w:rPr>
          </w:pPr>
        </w:p>
      </w:tc>
    </w:tr>
  </w:tbl>
  <w:p w:rsidR="00D645FB" w:rsidRDefault="00D645F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8B" w:rsidRDefault="002E16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0E1"/>
    <w:multiLevelType w:val="hybridMultilevel"/>
    <w:tmpl w:val="8D2E8CC4"/>
    <w:lvl w:ilvl="0" w:tplc="BC92E2C6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5D043662"/>
    <w:multiLevelType w:val="hybridMultilevel"/>
    <w:tmpl w:val="33AA4E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02"/>
    <w:rsid w:val="00012197"/>
    <w:rsid w:val="00027D77"/>
    <w:rsid w:val="00037DDC"/>
    <w:rsid w:val="00044B67"/>
    <w:rsid w:val="000620D6"/>
    <w:rsid w:val="00071E8A"/>
    <w:rsid w:val="00086F4C"/>
    <w:rsid w:val="000C557E"/>
    <w:rsid w:val="000C6ECE"/>
    <w:rsid w:val="0018408C"/>
    <w:rsid w:val="001B525B"/>
    <w:rsid w:val="001C0BDB"/>
    <w:rsid w:val="001D6960"/>
    <w:rsid w:val="001F35BB"/>
    <w:rsid w:val="00254E35"/>
    <w:rsid w:val="00274DDA"/>
    <w:rsid w:val="00286B81"/>
    <w:rsid w:val="002B7A28"/>
    <w:rsid w:val="002E168B"/>
    <w:rsid w:val="00303CB5"/>
    <w:rsid w:val="00312602"/>
    <w:rsid w:val="00331516"/>
    <w:rsid w:val="0036216B"/>
    <w:rsid w:val="00382DD4"/>
    <w:rsid w:val="00396CA6"/>
    <w:rsid w:val="003A3160"/>
    <w:rsid w:val="003C0706"/>
    <w:rsid w:val="00401265"/>
    <w:rsid w:val="004151BE"/>
    <w:rsid w:val="00446D2D"/>
    <w:rsid w:val="00476195"/>
    <w:rsid w:val="00505EA5"/>
    <w:rsid w:val="00513E25"/>
    <w:rsid w:val="00564AFF"/>
    <w:rsid w:val="00596EF5"/>
    <w:rsid w:val="005A6DC3"/>
    <w:rsid w:val="005D345D"/>
    <w:rsid w:val="005E2776"/>
    <w:rsid w:val="00645C9A"/>
    <w:rsid w:val="00664CAE"/>
    <w:rsid w:val="006D4FC2"/>
    <w:rsid w:val="00747A11"/>
    <w:rsid w:val="00752B0A"/>
    <w:rsid w:val="007735DC"/>
    <w:rsid w:val="0077496C"/>
    <w:rsid w:val="00785BF6"/>
    <w:rsid w:val="007E6BB0"/>
    <w:rsid w:val="007E6D4F"/>
    <w:rsid w:val="007F24EC"/>
    <w:rsid w:val="00810BA0"/>
    <w:rsid w:val="00823655"/>
    <w:rsid w:val="00824740"/>
    <w:rsid w:val="0084058E"/>
    <w:rsid w:val="00840638"/>
    <w:rsid w:val="008506D0"/>
    <w:rsid w:val="00885614"/>
    <w:rsid w:val="00896976"/>
    <w:rsid w:val="0089798C"/>
    <w:rsid w:val="008C12E2"/>
    <w:rsid w:val="00915E5E"/>
    <w:rsid w:val="00924923"/>
    <w:rsid w:val="00925CC2"/>
    <w:rsid w:val="00985D5E"/>
    <w:rsid w:val="009C5376"/>
    <w:rsid w:val="00A6365B"/>
    <w:rsid w:val="00A74661"/>
    <w:rsid w:val="00A8338B"/>
    <w:rsid w:val="00A95672"/>
    <w:rsid w:val="00AA480E"/>
    <w:rsid w:val="00AB7200"/>
    <w:rsid w:val="00AD1FF9"/>
    <w:rsid w:val="00AD52E2"/>
    <w:rsid w:val="00AD7451"/>
    <w:rsid w:val="00AE791C"/>
    <w:rsid w:val="00AF6B72"/>
    <w:rsid w:val="00AF7611"/>
    <w:rsid w:val="00B178E2"/>
    <w:rsid w:val="00B46FB0"/>
    <w:rsid w:val="00B91AD8"/>
    <w:rsid w:val="00BA05DC"/>
    <w:rsid w:val="00BA2C96"/>
    <w:rsid w:val="00BD631B"/>
    <w:rsid w:val="00C42BC0"/>
    <w:rsid w:val="00C747FC"/>
    <w:rsid w:val="00C77A26"/>
    <w:rsid w:val="00C9429D"/>
    <w:rsid w:val="00CB50F6"/>
    <w:rsid w:val="00CD22C6"/>
    <w:rsid w:val="00CD5605"/>
    <w:rsid w:val="00CE4261"/>
    <w:rsid w:val="00D043BB"/>
    <w:rsid w:val="00D22421"/>
    <w:rsid w:val="00D3662F"/>
    <w:rsid w:val="00D45541"/>
    <w:rsid w:val="00D645FB"/>
    <w:rsid w:val="00D95F09"/>
    <w:rsid w:val="00E060E8"/>
    <w:rsid w:val="00E2212A"/>
    <w:rsid w:val="00E36206"/>
    <w:rsid w:val="00E42D9C"/>
    <w:rsid w:val="00E446DE"/>
    <w:rsid w:val="00E63689"/>
    <w:rsid w:val="00E91511"/>
    <w:rsid w:val="00EA7647"/>
    <w:rsid w:val="00EB454D"/>
    <w:rsid w:val="00ED40D6"/>
    <w:rsid w:val="00F17233"/>
    <w:rsid w:val="00F27163"/>
    <w:rsid w:val="00F84461"/>
    <w:rsid w:val="00F90D0B"/>
    <w:rsid w:val="00FB05A8"/>
    <w:rsid w:val="00FD5302"/>
    <w:rsid w:val="00FE677C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0763A"/>
  <w15:chartTrackingRefBased/>
  <w15:docId w15:val="{6187938A-6CA1-409E-9AEF-BBE583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Naslov5">
    <w:name w:val="heading 5"/>
    <w:basedOn w:val="Normal"/>
    <w:next w:val="Normal"/>
    <w:qFormat/>
    <w:pPr>
      <w:keepNext/>
      <w:ind w:left="-108" w:right="-108"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pPr>
      <w:jc w:val="both"/>
    </w:pPr>
    <w:rPr>
      <w:i/>
      <w:iCs/>
    </w:rPr>
  </w:style>
  <w:style w:type="paragraph" w:customStyle="1" w:styleId="Stil2">
    <w:name w:val="Stil2"/>
    <w:basedOn w:val="Naslov1"/>
    <w:pPr>
      <w:spacing w:before="0" w:after="0" w:line="360" w:lineRule="auto"/>
      <w:ind w:firstLine="709"/>
      <w:jc w:val="center"/>
    </w:pPr>
    <w:rPr>
      <w:rFonts w:ascii="Times New Roman" w:hAnsi="Times New Roman" w:cs="Times New Roman"/>
      <w:kern w:val="0"/>
      <w:sz w:val="44"/>
      <w:szCs w:val="24"/>
    </w:rPr>
  </w:style>
  <w:style w:type="paragraph" w:customStyle="1" w:styleId="Stil3">
    <w:name w:val="Stil3"/>
    <w:basedOn w:val="Naslov2"/>
    <w:pPr>
      <w:spacing w:before="0" w:after="0"/>
      <w:ind w:firstLine="709"/>
      <w:jc w:val="center"/>
    </w:pPr>
    <w:rPr>
      <w:rFonts w:ascii="Times New Roman" w:hAnsi="Times New Roman" w:cs="Times New Roman"/>
      <w:b w:val="0"/>
      <w:i w:val="0"/>
      <w:iCs w:val="0"/>
      <w:sz w:val="36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-uvlaka2">
    <w:name w:val="Body Text Indent 2"/>
    <w:aliases w:val="  uvlaka 2"/>
    <w:basedOn w:val="Normal"/>
    <w:pPr>
      <w:ind w:firstLine="720"/>
      <w:jc w:val="both"/>
    </w:pPr>
    <w:rPr>
      <w:sz w:val="28"/>
    </w:rPr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Tekstbalonia">
    <w:name w:val="Balloon Text"/>
    <w:basedOn w:val="Normal"/>
    <w:semiHidden/>
    <w:rsid w:val="00FD530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E0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S. Š. A. HARAČIĆA</dc:creator>
  <cp:keywords/>
  <cp:lastModifiedBy>Aldina Buric</cp:lastModifiedBy>
  <cp:revision>24</cp:revision>
  <cp:lastPrinted>2013-05-21T07:53:00Z</cp:lastPrinted>
  <dcterms:created xsi:type="dcterms:W3CDTF">2014-04-16T10:16:00Z</dcterms:created>
  <dcterms:modified xsi:type="dcterms:W3CDTF">2017-05-19T08:02:00Z</dcterms:modified>
</cp:coreProperties>
</file>